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A0" w:rsidRPr="00126FE9" w:rsidRDefault="005E66A0" w:rsidP="00DD1C77">
      <w:pPr>
        <w:pStyle w:val="Ttulo8"/>
        <w:spacing w:line="240" w:lineRule="auto"/>
        <w:jc w:val="center"/>
        <w:rPr>
          <w:rFonts w:ascii="Tahoma" w:hAnsi="Tahoma" w:cs="Tahoma"/>
          <w:b w:val="0"/>
          <w:color w:val="7030A0"/>
          <w:sz w:val="28"/>
          <w:szCs w:val="28"/>
          <w:lang w:val="ca-ES"/>
        </w:rPr>
      </w:pPr>
      <w:bookmarkStart w:id="0" w:name="_GoBack"/>
      <w:bookmarkEnd w:id="0"/>
      <w:r w:rsidRPr="00126FE9">
        <w:rPr>
          <w:rFonts w:ascii="Tahoma" w:hAnsi="Tahoma" w:cs="Tahoma"/>
          <w:b w:val="0"/>
          <w:color w:val="7030A0"/>
          <w:sz w:val="28"/>
          <w:szCs w:val="28"/>
          <w:lang w:val="ca-ES"/>
        </w:rPr>
        <w:t>ESTATUTS DEL CONSELL DE LA JOVENTUT DE____________</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center"/>
        <w:rPr>
          <w:rFonts w:ascii="Tahoma" w:hAnsi="Tahoma" w:cs="Tahoma"/>
          <w:b/>
          <w:color w:val="7030A0"/>
          <w:szCs w:val="22"/>
          <w:u w:val="single"/>
          <w:lang w:val="ca-ES"/>
        </w:rPr>
      </w:pPr>
      <w:r w:rsidRPr="00126FE9">
        <w:rPr>
          <w:rFonts w:ascii="Tahoma" w:hAnsi="Tahoma" w:cs="Tahoma"/>
          <w:b/>
          <w:color w:val="7030A0"/>
          <w:szCs w:val="22"/>
          <w:u w:val="single"/>
          <w:lang w:val="ca-ES"/>
        </w:rPr>
        <w:t>Capítol I. DISPOSICIONS GENERALS</w:t>
      </w:r>
    </w:p>
    <w:p w:rsidR="005E66A0" w:rsidRPr="00126FE9" w:rsidRDefault="005E66A0" w:rsidP="00DD1C77">
      <w:pPr>
        <w:jc w:val="center"/>
        <w:rPr>
          <w:rFonts w:ascii="Tahoma" w:hAnsi="Tahoma" w:cs="Tahoma"/>
          <w:b/>
          <w:i/>
          <w:color w:val="000000"/>
          <w:sz w:val="20"/>
          <w:u w:val="single"/>
          <w:lang w:val="ca-ES"/>
        </w:rPr>
      </w:pPr>
    </w:p>
    <w:p w:rsidR="005E66A0" w:rsidRPr="00126FE9" w:rsidRDefault="005E66A0" w:rsidP="00DD1C77">
      <w:pPr>
        <w:pStyle w:val="Ttulo1"/>
        <w:pBdr>
          <w:bottom w:val="none" w:sz="0" w:space="0" w:color="auto"/>
        </w:pBdr>
        <w:jc w:val="both"/>
        <w:rPr>
          <w:rFonts w:ascii="Tahoma" w:hAnsi="Tahoma" w:cs="Tahoma"/>
          <w:i w:val="0"/>
          <w:color w:val="7030A0"/>
          <w:sz w:val="22"/>
          <w:szCs w:val="22"/>
          <w:lang w:val="ca-ES"/>
        </w:rPr>
      </w:pPr>
      <w:r w:rsidRPr="00126FE9">
        <w:rPr>
          <w:rFonts w:ascii="Tahoma" w:hAnsi="Tahoma" w:cs="Tahoma"/>
          <w:i w:val="0"/>
          <w:color w:val="7030A0"/>
          <w:sz w:val="22"/>
          <w:szCs w:val="22"/>
          <w:lang w:val="ca-ES"/>
        </w:rPr>
        <w:t>Article 1. Naturalesa</w:t>
      </w:r>
    </w:p>
    <w:p w:rsidR="005E66A0" w:rsidRPr="00126FE9" w:rsidRDefault="005E66A0" w:rsidP="008833BD">
      <w:pPr>
        <w:rPr>
          <w:lang w:val="ca-ES"/>
        </w:rPr>
      </w:pPr>
    </w:p>
    <w:p w:rsidR="005E66A0" w:rsidRPr="00126FE9" w:rsidRDefault="005E66A0" w:rsidP="00DD1C77">
      <w:pPr>
        <w:jc w:val="both"/>
        <w:rPr>
          <w:rFonts w:ascii="Tahoma" w:hAnsi="Tahoma" w:cs="Tahoma"/>
          <w:color w:val="000000"/>
          <w:sz w:val="20"/>
          <w:lang w:val="ca-ES"/>
        </w:rPr>
      </w:pPr>
      <w:r w:rsidRPr="00126FE9">
        <w:rPr>
          <w:rFonts w:ascii="Tahoma" w:hAnsi="Tahoma" w:cs="Tahoma"/>
          <w:color w:val="000000"/>
          <w:sz w:val="20"/>
          <w:lang w:val="ca-ES"/>
        </w:rPr>
        <w:t xml:space="preserve">El Consell de la Joventut de ________________ (____) és  el màxim òrgan de representació de les organitzacions juvenils de....................................., corporació pública sectorial de base privada amb personalitat jurídica pròpia i plena capacitat per el compliment dels seus fins. I que es regula d’acord amb la Llei 18/2010, de 30 de desembre de la Generalitat, de Joventut de la Comunitat Valenciana. </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7030A0"/>
          <w:szCs w:val="22"/>
          <w:lang w:val="ca-ES"/>
        </w:rPr>
      </w:pPr>
      <w:r w:rsidRPr="00126FE9">
        <w:rPr>
          <w:rFonts w:ascii="Tahoma" w:hAnsi="Tahoma" w:cs="Tahoma"/>
          <w:color w:val="7030A0"/>
          <w:szCs w:val="22"/>
          <w:lang w:val="ca-ES"/>
        </w:rPr>
        <w:t>Article 2. Fins.</w:t>
      </w:r>
    </w:p>
    <w:p w:rsidR="005E66A0" w:rsidRPr="00126FE9" w:rsidRDefault="005E66A0" w:rsidP="00DD1C77">
      <w:pPr>
        <w:jc w:val="both"/>
        <w:rPr>
          <w:rFonts w:ascii="Tahoma" w:hAnsi="Tahoma" w:cs="Tahoma"/>
          <w:color w:val="7030A0"/>
          <w:szCs w:val="22"/>
          <w:lang w:val="ca-ES"/>
        </w:rPr>
      </w:pPr>
    </w:p>
    <w:p w:rsidR="005E66A0" w:rsidRPr="00126FE9" w:rsidRDefault="005E66A0" w:rsidP="00DD1C77">
      <w:pPr>
        <w:numPr>
          <w:ilvl w:val="0"/>
          <w:numId w:val="1"/>
        </w:numPr>
        <w:jc w:val="both"/>
        <w:rPr>
          <w:rFonts w:ascii="Tahoma" w:hAnsi="Tahoma" w:cs="Tahoma"/>
          <w:color w:val="000000"/>
          <w:sz w:val="20"/>
          <w:lang w:val="ca-ES"/>
        </w:rPr>
      </w:pPr>
      <w:r w:rsidRPr="00126FE9">
        <w:rPr>
          <w:rFonts w:ascii="Tahoma" w:hAnsi="Tahoma" w:cs="Tahoma"/>
          <w:color w:val="000000"/>
          <w:sz w:val="20"/>
          <w:lang w:val="ca-ES"/>
        </w:rPr>
        <w:t>Coordinar i representar el moviment associatiu i els joves de ______________________.</w:t>
      </w:r>
    </w:p>
    <w:p w:rsidR="005E66A0" w:rsidRPr="00126FE9" w:rsidRDefault="005E66A0" w:rsidP="00DD1C77">
      <w:pPr>
        <w:numPr>
          <w:ilvl w:val="0"/>
          <w:numId w:val="1"/>
        </w:numPr>
        <w:jc w:val="both"/>
        <w:rPr>
          <w:rFonts w:ascii="Tahoma" w:hAnsi="Tahoma" w:cs="Tahoma"/>
          <w:color w:val="000000"/>
          <w:sz w:val="20"/>
          <w:lang w:val="ca-ES"/>
        </w:rPr>
      </w:pPr>
      <w:r w:rsidRPr="00126FE9">
        <w:rPr>
          <w:rFonts w:ascii="Tahoma" w:hAnsi="Tahoma" w:cs="Tahoma"/>
          <w:color w:val="000000"/>
          <w:sz w:val="20"/>
          <w:lang w:val="ca-ES"/>
        </w:rPr>
        <w:t>Fomentar l’associacionisme juvenil.</w:t>
      </w:r>
    </w:p>
    <w:p w:rsidR="005E66A0" w:rsidRPr="00126FE9" w:rsidRDefault="005E66A0" w:rsidP="00DD1C77">
      <w:pPr>
        <w:numPr>
          <w:ilvl w:val="0"/>
          <w:numId w:val="1"/>
        </w:numPr>
        <w:jc w:val="both"/>
        <w:rPr>
          <w:rFonts w:ascii="Tahoma" w:hAnsi="Tahoma" w:cs="Tahoma"/>
          <w:color w:val="000000"/>
          <w:sz w:val="20"/>
          <w:lang w:val="ca-ES"/>
        </w:rPr>
      </w:pPr>
      <w:r w:rsidRPr="00126FE9">
        <w:rPr>
          <w:rFonts w:ascii="Tahoma" w:hAnsi="Tahoma" w:cs="Tahoma"/>
          <w:color w:val="000000"/>
          <w:sz w:val="20"/>
          <w:lang w:val="ca-ES"/>
        </w:rPr>
        <w:t>Fer d’interlocutor del moviment associatiu i de la joventut de________________ davant les administracions públiques i privades en tot allò que afecta el jovent.</w:t>
      </w:r>
    </w:p>
    <w:p w:rsidR="005E66A0" w:rsidRPr="00126FE9" w:rsidRDefault="005E66A0" w:rsidP="00DD1C77">
      <w:pPr>
        <w:numPr>
          <w:ilvl w:val="0"/>
          <w:numId w:val="1"/>
        </w:numPr>
        <w:jc w:val="both"/>
        <w:rPr>
          <w:rFonts w:ascii="Tahoma" w:hAnsi="Tahoma" w:cs="Tahoma"/>
          <w:color w:val="000000"/>
          <w:sz w:val="20"/>
          <w:lang w:val="ca-ES"/>
        </w:rPr>
      </w:pPr>
      <w:r w:rsidRPr="00126FE9">
        <w:rPr>
          <w:rFonts w:ascii="Tahoma" w:hAnsi="Tahoma" w:cs="Tahoma"/>
          <w:color w:val="000000"/>
          <w:sz w:val="20"/>
          <w:lang w:val="ca-ES"/>
        </w:rPr>
        <w:t>Elaborar i promoure el debat i els estudis sobre la realitat de la joventut en aquesta localitat.</w:t>
      </w:r>
    </w:p>
    <w:p w:rsidR="005E66A0" w:rsidRPr="00126FE9" w:rsidRDefault="005E66A0" w:rsidP="00DD1C77">
      <w:pPr>
        <w:numPr>
          <w:ilvl w:val="0"/>
          <w:numId w:val="1"/>
        </w:numPr>
        <w:jc w:val="both"/>
        <w:rPr>
          <w:rFonts w:ascii="Tahoma" w:hAnsi="Tahoma" w:cs="Tahoma"/>
          <w:color w:val="000000"/>
          <w:sz w:val="20"/>
          <w:lang w:val="ca-ES"/>
        </w:rPr>
      </w:pPr>
      <w:r w:rsidRPr="00126FE9">
        <w:rPr>
          <w:rFonts w:ascii="Tahoma" w:hAnsi="Tahoma" w:cs="Tahoma"/>
          <w:color w:val="000000"/>
          <w:sz w:val="20"/>
          <w:lang w:val="ca-ES"/>
        </w:rPr>
        <w:t>Coordinar-se amb altres consells de la joventut d’altres municipis i amb el CJCV per desenvolupar projectes en l’àmbit de la joventut.</w:t>
      </w:r>
    </w:p>
    <w:p w:rsidR="005E66A0" w:rsidRPr="00126FE9" w:rsidRDefault="005E66A0" w:rsidP="00DD1C77">
      <w:pPr>
        <w:jc w:val="both"/>
        <w:rPr>
          <w:rFonts w:ascii="Tahoma" w:hAnsi="Tahoma" w:cs="Tahoma"/>
          <w:color w:val="000000"/>
          <w:szCs w:val="22"/>
          <w:lang w:val="ca-ES"/>
        </w:rPr>
      </w:pPr>
    </w:p>
    <w:p w:rsidR="005E66A0" w:rsidRPr="00126FE9" w:rsidRDefault="005E66A0" w:rsidP="00DD1C77">
      <w:pPr>
        <w:jc w:val="both"/>
        <w:rPr>
          <w:rFonts w:ascii="Tahoma" w:hAnsi="Tahoma" w:cs="Tahoma"/>
          <w:color w:val="7030A0"/>
          <w:szCs w:val="22"/>
          <w:lang w:val="ca-ES"/>
        </w:rPr>
      </w:pPr>
      <w:r w:rsidRPr="00126FE9">
        <w:rPr>
          <w:rFonts w:ascii="Tahoma" w:hAnsi="Tahoma" w:cs="Tahoma"/>
          <w:color w:val="7030A0"/>
          <w:szCs w:val="22"/>
          <w:lang w:val="ca-ES"/>
        </w:rPr>
        <w:t>Article 3. Domicili</w:t>
      </w:r>
    </w:p>
    <w:p w:rsidR="005E66A0" w:rsidRPr="00126FE9" w:rsidRDefault="005E66A0" w:rsidP="00DD1C77">
      <w:pPr>
        <w:jc w:val="both"/>
        <w:rPr>
          <w:rFonts w:ascii="Tahoma" w:hAnsi="Tahoma" w:cs="Tahoma"/>
          <w:color w:val="7030A0"/>
          <w:szCs w:val="22"/>
          <w:lang w:val="ca-ES"/>
        </w:rPr>
      </w:pPr>
    </w:p>
    <w:p w:rsidR="005E66A0" w:rsidRPr="00126FE9" w:rsidRDefault="005E66A0" w:rsidP="00DD1C77">
      <w:pPr>
        <w:numPr>
          <w:ilvl w:val="0"/>
          <w:numId w:val="2"/>
        </w:numPr>
        <w:ind w:left="426"/>
        <w:jc w:val="both"/>
        <w:rPr>
          <w:rFonts w:ascii="Tahoma" w:hAnsi="Tahoma" w:cs="Tahoma"/>
          <w:color w:val="000000"/>
          <w:sz w:val="20"/>
          <w:lang w:val="ca-ES"/>
        </w:rPr>
      </w:pPr>
      <w:r w:rsidRPr="00126FE9">
        <w:rPr>
          <w:rFonts w:ascii="Tahoma" w:hAnsi="Tahoma" w:cs="Tahoma"/>
          <w:color w:val="000000"/>
          <w:sz w:val="20"/>
          <w:lang w:val="ca-ES"/>
        </w:rPr>
        <w:t xml:space="preserve">El domicili de ___________________ s’estableix a _____________(municipi), ________________ (adreça). </w:t>
      </w:r>
    </w:p>
    <w:p w:rsidR="005E66A0" w:rsidRPr="00126FE9" w:rsidRDefault="005E66A0" w:rsidP="00DD1C77">
      <w:pPr>
        <w:ind w:left="426"/>
        <w:jc w:val="both"/>
        <w:rPr>
          <w:rFonts w:ascii="Tahoma" w:hAnsi="Tahoma" w:cs="Tahoma"/>
          <w:color w:val="000000"/>
          <w:sz w:val="20"/>
          <w:lang w:val="ca-ES"/>
        </w:rPr>
      </w:pPr>
    </w:p>
    <w:p w:rsidR="005E66A0" w:rsidRPr="00126FE9" w:rsidRDefault="005E66A0" w:rsidP="00DD1C77">
      <w:pPr>
        <w:numPr>
          <w:ilvl w:val="0"/>
          <w:numId w:val="2"/>
        </w:numPr>
        <w:ind w:left="426"/>
        <w:jc w:val="both"/>
        <w:rPr>
          <w:rFonts w:ascii="Tahoma" w:hAnsi="Tahoma" w:cs="Tahoma"/>
          <w:color w:val="000000"/>
          <w:sz w:val="20"/>
          <w:lang w:val="ca-ES"/>
        </w:rPr>
      </w:pPr>
      <w:r w:rsidRPr="00126FE9">
        <w:rPr>
          <w:rFonts w:ascii="Tahoma" w:hAnsi="Tahoma" w:cs="Tahoma"/>
          <w:color w:val="000000"/>
          <w:sz w:val="20"/>
          <w:lang w:val="ca-ES"/>
        </w:rPr>
        <w:t>L’àmbit d’actuació és el del municipi on té la seu social.</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pStyle w:val="Ttulo2"/>
        <w:jc w:val="center"/>
        <w:rPr>
          <w:rFonts w:ascii="Tahoma" w:hAnsi="Tahoma" w:cs="Tahoma"/>
          <w:i w:val="0"/>
          <w:color w:val="7030A0"/>
          <w:sz w:val="22"/>
          <w:szCs w:val="22"/>
          <w:u w:val="single"/>
          <w:lang w:val="ca-ES"/>
        </w:rPr>
      </w:pPr>
      <w:r w:rsidRPr="00126FE9">
        <w:rPr>
          <w:rFonts w:ascii="Tahoma" w:hAnsi="Tahoma" w:cs="Tahoma"/>
          <w:i w:val="0"/>
          <w:color w:val="7030A0"/>
          <w:sz w:val="22"/>
          <w:szCs w:val="22"/>
          <w:u w:val="single"/>
          <w:lang w:val="ca-ES"/>
        </w:rPr>
        <w:t>Capítol II. MEMBRES: DRETS I DEURES</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7030A0"/>
          <w:szCs w:val="22"/>
          <w:lang w:val="ca-ES"/>
        </w:rPr>
      </w:pPr>
      <w:r w:rsidRPr="00126FE9">
        <w:rPr>
          <w:rFonts w:ascii="Tahoma" w:hAnsi="Tahoma" w:cs="Tahoma"/>
          <w:color w:val="7030A0"/>
          <w:szCs w:val="22"/>
          <w:lang w:val="ca-ES"/>
        </w:rPr>
        <w:t>Article 4. Membres</w:t>
      </w:r>
    </w:p>
    <w:p w:rsidR="005E66A0" w:rsidRPr="00126FE9" w:rsidRDefault="005E66A0" w:rsidP="00DD1C77">
      <w:pPr>
        <w:jc w:val="both"/>
        <w:rPr>
          <w:rFonts w:ascii="Tahoma" w:hAnsi="Tahoma" w:cs="Tahoma"/>
          <w:color w:val="7030A0"/>
          <w:szCs w:val="22"/>
          <w:lang w:val="ca-ES"/>
        </w:rPr>
      </w:pPr>
    </w:p>
    <w:p w:rsidR="005E66A0" w:rsidRPr="00126FE9" w:rsidRDefault="005E66A0" w:rsidP="00DD1C77">
      <w:pPr>
        <w:numPr>
          <w:ilvl w:val="0"/>
          <w:numId w:val="3"/>
        </w:numPr>
        <w:ind w:left="426"/>
        <w:jc w:val="both"/>
        <w:rPr>
          <w:rFonts w:ascii="Tahoma" w:hAnsi="Tahoma" w:cs="Tahoma"/>
          <w:b/>
          <w:color w:val="000000"/>
          <w:sz w:val="20"/>
          <w:lang w:val="ca-ES"/>
        </w:rPr>
      </w:pPr>
      <w:r w:rsidRPr="00126FE9">
        <w:rPr>
          <w:rFonts w:ascii="Tahoma" w:hAnsi="Tahoma" w:cs="Tahoma"/>
          <w:b/>
          <w:color w:val="000000"/>
          <w:sz w:val="20"/>
          <w:lang w:val="ca-ES"/>
        </w:rPr>
        <w:t>Membres de ple dret:</w:t>
      </w:r>
    </w:p>
    <w:p w:rsidR="005E66A0" w:rsidRPr="00126FE9" w:rsidRDefault="005E66A0" w:rsidP="00DD1C77">
      <w:pPr>
        <w:pStyle w:val="Prrafodelista"/>
        <w:numPr>
          <w:ilvl w:val="1"/>
          <w:numId w:val="33"/>
        </w:numPr>
        <w:jc w:val="both"/>
        <w:rPr>
          <w:rFonts w:ascii="Tahoma" w:hAnsi="Tahoma" w:cs="Tahoma"/>
          <w:color w:val="000000"/>
          <w:sz w:val="20"/>
          <w:lang w:val="ca-ES"/>
        </w:rPr>
      </w:pPr>
      <w:r w:rsidRPr="00126FE9">
        <w:rPr>
          <w:rFonts w:ascii="Tahoma" w:hAnsi="Tahoma" w:cs="Tahoma"/>
          <w:color w:val="000000"/>
          <w:sz w:val="20"/>
          <w:lang w:val="ca-ES"/>
        </w:rPr>
        <w:t>Les associacions juvenils, les associacions d’alumnes universitàries i no universitàries, les seccions, àrees, departaments i organitzacions juvenils d’altres entitats, entitats prestadores de servicis a la joventut, sense ànim de lucre (en cas que no tots els membres siguen joves, hauran de constituir una secció juvenil)</w:t>
      </w:r>
    </w:p>
    <w:p w:rsidR="005E66A0" w:rsidRPr="00126FE9" w:rsidRDefault="005E66A0" w:rsidP="00DD1C77">
      <w:pPr>
        <w:pStyle w:val="Prrafodelista"/>
        <w:ind w:left="709"/>
        <w:jc w:val="both"/>
        <w:rPr>
          <w:rFonts w:ascii="Tahoma" w:hAnsi="Tahoma" w:cs="Tahoma"/>
          <w:color w:val="000000"/>
          <w:sz w:val="20"/>
          <w:lang w:val="ca-ES"/>
        </w:rPr>
      </w:pPr>
      <w:r w:rsidRPr="00126FE9">
        <w:rPr>
          <w:rFonts w:ascii="Tahoma" w:hAnsi="Tahoma" w:cs="Tahoma"/>
          <w:color w:val="000000"/>
          <w:sz w:val="20"/>
          <w:lang w:val="ca-ES"/>
        </w:rPr>
        <w:t xml:space="preserve">que compleixen els següents requisits: </w:t>
      </w:r>
    </w:p>
    <w:p w:rsidR="005E66A0" w:rsidRPr="00126FE9" w:rsidRDefault="005E66A0" w:rsidP="00DD1C77">
      <w:pPr>
        <w:pStyle w:val="Prrafodelista"/>
        <w:ind w:left="709"/>
        <w:jc w:val="both"/>
        <w:rPr>
          <w:rFonts w:ascii="Tahoma" w:hAnsi="Tahoma" w:cs="Tahoma"/>
          <w:color w:val="000000"/>
          <w:sz w:val="20"/>
          <w:lang w:val="ca-ES"/>
        </w:rPr>
      </w:pPr>
    </w:p>
    <w:p w:rsidR="005E66A0" w:rsidRPr="00126FE9" w:rsidRDefault="005E66A0" w:rsidP="00DD1C77">
      <w:pPr>
        <w:pStyle w:val="Prrafodelista"/>
        <w:ind w:left="709"/>
        <w:jc w:val="both"/>
        <w:rPr>
          <w:rFonts w:ascii="Tahoma" w:hAnsi="Tahoma" w:cs="Tahoma"/>
          <w:color w:val="000000"/>
          <w:sz w:val="20"/>
          <w:lang w:val="ca-ES"/>
        </w:rPr>
      </w:pPr>
      <w:r w:rsidRPr="00126FE9">
        <w:rPr>
          <w:rFonts w:ascii="Tahoma" w:hAnsi="Tahoma" w:cs="Tahoma"/>
          <w:b/>
          <w:color w:val="000000"/>
          <w:sz w:val="20"/>
          <w:lang w:val="ca-ES"/>
        </w:rPr>
        <w:t>a)</w:t>
      </w:r>
      <w:r w:rsidRPr="00126FE9">
        <w:rPr>
          <w:rFonts w:ascii="Tahoma" w:hAnsi="Tahoma" w:cs="Tahoma"/>
          <w:color w:val="000000"/>
          <w:sz w:val="20"/>
          <w:lang w:val="ca-ES"/>
        </w:rPr>
        <w:t xml:space="preserve"> Estar legalment constituïdes</w:t>
      </w:r>
    </w:p>
    <w:p w:rsidR="005E66A0" w:rsidRPr="00126FE9" w:rsidRDefault="005E66A0" w:rsidP="00DD1C77">
      <w:pPr>
        <w:ind w:left="709"/>
        <w:jc w:val="both"/>
        <w:rPr>
          <w:rFonts w:ascii="Tahoma" w:hAnsi="Tahoma" w:cs="Tahoma"/>
          <w:color w:val="000000"/>
          <w:sz w:val="20"/>
          <w:lang w:val="ca-ES"/>
        </w:rPr>
      </w:pPr>
      <w:r w:rsidRPr="00126FE9">
        <w:rPr>
          <w:rFonts w:ascii="Tahoma" w:hAnsi="Tahoma" w:cs="Tahoma"/>
          <w:b/>
          <w:color w:val="000000"/>
          <w:sz w:val="20"/>
          <w:lang w:val="ca-ES"/>
        </w:rPr>
        <w:t>b)</w:t>
      </w:r>
      <w:r w:rsidRPr="00126FE9">
        <w:rPr>
          <w:rFonts w:ascii="Tahoma" w:hAnsi="Tahoma" w:cs="Tahoma"/>
          <w:color w:val="000000"/>
          <w:sz w:val="20"/>
          <w:lang w:val="ca-ES"/>
        </w:rPr>
        <w:t xml:space="preserve"> Que no persegueixen finalitats lucratives</w:t>
      </w:r>
    </w:p>
    <w:p w:rsidR="005E66A0" w:rsidRPr="00126FE9" w:rsidRDefault="005E66A0" w:rsidP="00DD1C77">
      <w:pPr>
        <w:ind w:left="709"/>
        <w:jc w:val="both"/>
        <w:rPr>
          <w:rFonts w:ascii="Tahoma" w:hAnsi="Tahoma" w:cs="Tahoma"/>
          <w:color w:val="000000"/>
          <w:sz w:val="20"/>
          <w:lang w:val="ca-ES"/>
        </w:rPr>
      </w:pPr>
      <w:r w:rsidRPr="00126FE9">
        <w:rPr>
          <w:rFonts w:ascii="Tahoma" w:hAnsi="Tahoma" w:cs="Tahoma"/>
          <w:b/>
          <w:color w:val="000000"/>
          <w:sz w:val="20"/>
          <w:lang w:val="ca-ES"/>
        </w:rPr>
        <w:t>c)</w:t>
      </w:r>
      <w:r w:rsidRPr="00126FE9">
        <w:rPr>
          <w:rFonts w:ascii="Tahoma" w:hAnsi="Tahoma" w:cs="Tahoma"/>
          <w:color w:val="000000"/>
          <w:sz w:val="20"/>
          <w:lang w:val="ca-ES"/>
        </w:rPr>
        <w:t xml:space="preserve"> Que estiguen inscrites al Registre d’Associacions corresponent de l’Excm. Ajuntament de ........................ i en el cas d’Associacions d’Alumnes de centres educatius al registre corresponent demostrant la implantació al municipi.</w:t>
      </w:r>
    </w:p>
    <w:p w:rsidR="005E66A0" w:rsidRPr="00126FE9" w:rsidRDefault="005E66A0" w:rsidP="00DD1C77">
      <w:pPr>
        <w:ind w:left="709"/>
        <w:jc w:val="both"/>
        <w:rPr>
          <w:rFonts w:ascii="Tahoma" w:hAnsi="Tahoma" w:cs="Tahoma"/>
          <w:color w:val="000000"/>
          <w:sz w:val="20"/>
          <w:lang w:val="ca-ES"/>
        </w:rPr>
      </w:pPr>
      <w:r w:rsidRPr="00126FE9">
        <w:rPr>
          <w:rFonts w:ascii="Tahoma" w:hAnsi="Tahoma" w:cs="Tahoma"/>
          <w:b/>
          <w:color w:val="000000"/>
          <w:sz w:val="20"/>
          <w:lang w:val="ca-ES"/>
        </w:rPr>
        <w:t>d)</w:t>
      </w:r>
      <w:r w:rsidRPr="00126FE9">
        <w:rPr>
          <w:rFonts w:ascii="Tahoma" w:hAnsi="Tahoma" w:cs="Tahoma"/>
          <w:color w:val="000000"/>
          <w:sz w:val="20"/>
          <w:lang w:val="ca-ES"/>
        </w:rPr>
        <w:t xml:space="preserve"> Que el Codi d’Identificació Fiscal (CIF) o el número de registre de l’entitat no coincideix amb cap altre membre del Consell. </w:t>
      </w:r>
    </w:p>
    <w:p w:rsidR="005E66A0" w:rsidRPr="00126FE9" w:rsidRDefault="005E66A0" w:rsidP="00DD1C77">
      <w:pPr>
        <w:ind w:left="360"/>
        <w:jc w:val="both"/>
        <w:rPr>
          <w:rFonts w:ascii="Tahoma" w:hAnsi="Tahoma" w:cs="Tahoma"/>
          <w:color w:val="000000"/>
          <w:sz w:val="20"/>
          <w:lang w:val="ca-ES"/>
        </w:rPr>
      </w:pPr>
    </w:p>
    <w:p w:rsidR="005E66A0" w:rsidRPr="00126FE9" w:rsidRDefault="005E66A0" w:rsidP="00DD1C77">
      <w:pPr>
        <w:ind w:left="426"/>
        <w:jc w:val="both"/>
        <w:rPr>
          <w:rFonts w:ascii="Tahoma" w:hAnsi="Tahoma" w:cs="Tahoma"/>
          <w:color w:val="000000"/>
          <w:sz w:val="20"/>
          <w:lang w:val="ca-ES"/>
        </w:rPr>
      </w:pPr>
      <w:r w:rsidRPr="00126FE9">
        <w:rPr>
          <w:rFonts w:ascii="Tahoma" w:hAnsi="Tahoma" w:cs="Tahoma"/>
          <w:color w:val="000000"/>
          <w:sz w:val="20"/>
          <w:lang w:val="ca-ES"/>
        </w:rPr>
        <w:lastRenderedPageBreak/>
        <w:tab/>
      </w:r>
    </w:p>
    <w:p w:rsidR="005E66A0" w:rsidRPr="00126FE9" w:rsidRDefault="005E66A0" w:rsidP="00DD1C77">
      <w:pPr>
        <w:ind w:left="426"/>
        <w:jc w:val="both"/>
        <w:rPr>
          <w:rFonts w:ascii="Tahoma" w:hAnsi="Tahoma" w:cs="Tahoma"/>
          <w:color w:val="000000"/>
          <w:sz w:val="20"/>
          <w:lang w:val="ca-ES"/>
        </w:rPr>
      </w:pPr>
      <w:r w:rsidRPr="00126FE9">
        <w:rPr>
          <w:rFonts w:ascii="Tahoma" w:hAnsi="Tahoma" w:cs="Tahoma"/>
          <w:color w:val="000000"/>
          <w:sz w:val="20"/>
          <w:lang w:val="ca-ES"/>
        </w:rPr>
        <w:t xml:space="preserve">La incorporació al Consell de la Joventut d’una Federació o confederació suposa l’exclusió automàtica dels seus membres per separat. </w:t>
      </w:r>
    </w:p>
    <w:p w:rsidR="005E66A0" w:rsidRPr="00126FE9" w:rsidRDefault="005E66A0" w:rsidP="00DD1C77">
      <w:pPr>
        <w:ind w:left="426"/>
        <w:jc w:val="both"/>
        <w:rPr>
          <w:rFonts w:ascii="Tahoma" w:hAnsi="Tahoma" w:cs="Tahoma"/>
          <w:color w:val="000000"/>
          <w:sz w:val="20"/>
          <w:lang w:val="ca-ES"/>
        </w:rPr>
      </w:pPr>
    </w:p>
    <w:p w:rsidR="005E66A0" w:rsidRPr="00126FE9" w:rsidRDefault="005E66A0" w:rsidP="00DD1C77">
      <w:pPr>
        <w:ind w:left="426"/>
        <w:jc w:val="both"/>
        <w:rPr>
          <w:rFonts w:ascii="Tahoma" w:hAnsi="Tahoma" w:cs="Tahoma"/>
          <w:color w:val="000000"/>
          <w:sz w:val="20"/>
          <w:lang w:val="ca-ES"/>
        </w:rPr>
      </w:pPr>
    </w:p>
    <w:p w:rsidR="005E66A0" w:rsidRPr="00126FE9" w:rsidRDefault="005E66A0" w:rsidP="00126FE9">
      <w:pPr>
        <w:numPr>
          <w:ilvl w:val="0"/>
          <w:numId w:val="3"/>
        </w:numPr>
        <w:ind w:left="360"/>
        <w:jc w:val="both"/>
        <w:rPr>
          <w:rFonts w:ascii="Tahoma" w:hAnsi="Tahoma" w:cs="Tahoma"/>
          <w:b/>
          <w:color w:val="000000"/>
          <w:sz w:val="20"/>
          <w:lang w:val="ca-ES"/>
        </w:rPr>
      </w:pPr>
      <w:r w:rsidRPr="00126FE9">
        <w:rPr>
          <w:rFonts w:ascii="Tahoma" w:hAnsi="Tahoma" w:cs="Tahoma"/>
          <w:b/>
          <w:color w:val="000000"/>
          <w:sz w:val="20"/>
          <w:lang w:val="ca-ES"/>
        </w:rPr>
        <w:t>Entitats col·laboradores:</w:t>
      </w:r>
    </w:p>
    <w:p w:rsidR="005E66A0" w:rsidRPr="00126FE9" w:rsidRDefault="005E66A0" w:rsidP="00DD1C77">
      <w:pPr>
        <w:pStyle w:val="Prrafodelista"/>
        <w:numPr>
          <w:ilvl w:val="0"/>
          <w:numId w:val="21"/>
        </w:numPr>
        <w:jc w:val="both"/>
        <w:rPr>
          <w:rFonts w:ascii="Tahoma" w:hAnsi="Tahoma" w:cs="Tahoma"/>
          <w:color w:val="000000"/>
          <w:sz w:val="20"/>
          <w:lang w:val="ca-ES"/>
        </w:rPr>
      </w:pPr>
      <w:r w:rsidRPr="00126FE9">
        <w:rPr>
          <w:rFonts w:ascii="Tahoma" w:hAnsi="Tahoma" w:cs="Tahoma"/>
          <w:color w:val="000000"/>
          <w:sz w:val="20"/>
          <w:lang w:val="ca-ES"/>
        </w:rPr>
        <w:t>Les entitats que no complisquen els requisits de membre de ple dret.</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FD79DA" w:rsidRDefault="005E66A0" w:rsidP="00DD1C77">
      <w:pPr>
        <w:jc w:val="both"/>
        <w:rPr>
          <w:rFonts w:ascii="Tahoma" w:hAnsi="Tahoma" w:cs="Tahoma"/>
          <w:color w:val="7030A0"/>
          <w:szCs w:val="22"/>
          <w:lang w:val="ca-ES"/>
        </w:rPr>
      </w:pPr>
      <w:r w:rsidRPr="00FD79DA">
        <w:rPr>
          <w:rFonts w:ascii="Tahoma" w:hAnsi="Tahoma" w:cs="Tahoma"/>
          <w:color w:val="7030A0"/>
          <w:szCs w:val="22"/>
          <w:lang w:val="ca-ES"/>
        </w:rPr>
        <w:t xml:space="preserve">Article 5 . Sol·licitud d’ingrés: </w:t>
      </w:r>
    </w:p>
    <w:p w:rsidR="005E66A0" w:rsidRPr="00126FE9" w:rsidRDefault="005E66A0" w:rsidP="00DD1C77">
      <w:pPr>
        <w:jc w:val="both"/>
        <w:rPr>
          <w:rFonts w:ascii="Tahoma" w:hAnsi="Tahoma" w:cs="Tahoma"/>
          <w:color w:val="000000"/>
          <w:sz w:val="20"/>
          <w:lang w:val="ca-ES"/>
        </w:rPr>
      </w:pPr>
    </w:p>
    <w:p w:rsidR="005E66A0" w:rsidRPr="00126FE9" w:rsidRDefault="005E66A0" w:rsidP="00126FE9">
      <w:pPr>
        <w:pStyle w:val="Prrafodelista"/>
        <w:numPr>
          <w:ilvl w:val="0"/>
          <w:numId w:val="35"/>
        </w:numPr>
        <w:tabs>
          <w:tab w:val="clear" w:pos="720"/>
          <w:tab w:val="num" w:pos="360"/>
        </w:tabs>
        <w:ind w:left="360"/>
        <w:jc w:val="both"/>
        <w:rPr>
          <w:rFonts w:ascii="Tahoma" w:hAnsi="Tahoma" w:cs="Tahoma"/>
          <w:color w:val="000000"/>
          <w:sz w:val="20"/>
          <w:lang w:val="ca-ES"/>
        </w:rPr>
      </w:pPr>
      <w:r w:rsidRPr="00126FE9">
        <w:rPr>
          <w:rFonts w:ascii="Tahoma" w:hAnsi="Tahoma" w:cs="Tahoma"/>
          <w:color w:val="000000"/>
          <w:sz w:val="20"/>
          <w:lang w:val="ca-ES"/>
        </w:rPr>
        <w:t xml:space="preserve">Les entitats i organitzacions compreses a l’article 4 podran formar part del Consell de la Joventut sempre que ho sol·liciten per escrit a la Comissió Permanent i complisquen les condicions i requisits que es fixen en aquestes Normes Estatutàries. </w:t>
      </w:r>
    </w:p>
    <w:p w:rsidR="005E66A0" w:rsidRPr="00126FE9" w:rsidRDefault="005E66A0" w:rsidP="00126FE9">
      <w:pPr>
        <w:pStyle w:val="Prrafodelista"/>
        <w:numPr>
          <w:ilvl w:val="0"/>
          <w:numId w:val="35"/>
        </w:numPr>
        <w:tabs>
          <w:tab w:val="clear" w:pos="720"/>
          <w:tab w:val="num" w:pos="360"/>
        </w:tabs>
        <w:ind w:left="360"/>
        <w:jc w:val="both"/>
        <w:rPr>
          <w:rFonts w:ascii="Tahoma" w:hAnsi="Tahoma" w:cs="Tahoma"/>
          <w:color w:val="000000"/>
          <w:sz w:val="20"/>
          <w:lang w:val="ca-ES"/>
        </w:rPr>
      </w:pPr>
      <w:r w:rsidRPr="00126FE9">
        <w:rPr>
          <w:rFonts w:ascii="Tahoma" w:hAnsi="Tahoma" w:cs="Tahoma"/>
          <w:color w:val="000000"/>
          <w:sz w:val="20"/>
          <w:lang w:val="ca-ES"/>
        </w:rPr>
        <w:t xml:space="preserve">No obstant això, les estructures i el funcionament d’aquelles hauran de ser democràtics. </w:t>
      </w:r>
    </w:p>
    <w:p w:rsidR="005E66A0" w:rsidRPr="00126FE9" w:rsidRDefault="005E66A0" w:rsidP="00126FE9">
      <w:pPr>
        <w:pStyle w:val="Prrafodelista"/>
        <w:numPr>
          <w:ilvl w:val="0"/>
          <w:numId w:val="35"/>
        </w:numPr>
        <w:tabs>
          <w:tab w:val="clear" w:pos="720"/>
          <w:tab w:val="num" w:pos="360"/>
        </w:tabs>
        <w:ind w:left="360"/>
        <w:jc w:val="both"/>
        <w:rPr>
          <w:rFonts w:ascii="Tahoma" w:hAnsi="Tahoma" w:cs="Tahoma"/>
          <w:color w:val="000000"/>
          <w:sz w:val="20"/>
          <w:lang w:val="ca-ES"/>
        </w:rPr>
      </w:pPr>
      <w:r w:rsidRPr="00126FE9">
        <w:rPr>
          <w:rFonts w:ascii="Tahoma" w:hAnsi="Tahoma" w:cs="Tahoma"/>
          <w:color w:val="000000"/>
          <w:sz w:val="20"/>
          <w:lang w:val="ca-ES"/>
        </w:rPr>
        <w:t xml:space="preserve">Amb caràcter general, totes les entitats que sol·liciten el seu ingrés hauran de presentar: </w:t>
      </w:r>
    </w:p>
    <w:p w:rsidR="005E66A0" w:rsidRPr="00126FE9" w:rsidRDefault="005E66A0" w:rsidP="00126FE9">
      <w:pPr>
        <w:pStyle w:val="Prrafodelista"/>
        <w:numPr>
          <w:ilvl w:val="0"/>
          <w:numId w:val="14"/>
        </w:numPr>
        <w:tabs>
          <w:tab w:val="num" w:pos="1440"/>
        </w:tabs>
        <w:ind w:left="1440"/>
        <w:jc w:val="both"/>
        <w:rPr>
          <w:rFonts w:ascii="Tahoma" w:hAnsi="Tahoma" w:cs="Tahoma"/>
          <w:color w:val="000000"/>
          <w:sz w:val="20"/>
          <w:lang w:val="ca-ES"/>
        </w:rPr>
      </w:pPr>
      <w:r w:rsidRPr="00126FE9">
        <w:rPr>
          <w:rFonts w:ascii="Tahoma" w:hAnsi="Tahoma" w:cs="Tahoma"/>
          <w:color w:val="000000"/>
          <w:sz w:val="20"/>
          <w:lang w:val="ca-ES"/>
        </w:rPr>
        <w:t xml:space="preserve">Sol·licitud d’ingrés signada pel representat legal de l’entitat on es faça constar: </w:t>
      </w:r>
    </w:p>
    <w:p w:rsidR="005E66A0" w:rsidRPr="00126FE9" w:rsidRDefault="005E66A0" w:rsidP="00126FE9">
      <w:pPr>
        <w:pStyle w:val="Prrafodelista"/>
        <w:tabs>
          <w:tab w:val="num" w:pos="1800"/>
          <w:tab w:val="num" w:pos="1980"/>
        </w:tabs>
        <w:ind w:left="1440" w:hanging="360"/>
        <w:jc w:val="both"/>
        <w:rPr>
          <w:rFonts w:ascii="Tahoma" w:hAnsi="Tahoma" w:cs="Tahoma"/>
          <w:color w:val="000000"/>
          <w:sz w:val="20"/>
          <w:lang w:val="ca-ES"/>
        </w:rPr>
      </w:pPr>
      <w:r w:rsidRPr="00126FE9">
        <w:rPr>
          <w:rFonts w:ascii="Tahoma" w:hAnsi="Tahoma" w:cs="Tahoma"/>
          <w:color w:val="000000"/>
          <w:sz w:val="20"/>
          <w:lang w:val="ca-ES"/>
        </w:rPr>
        <w:t xml:space="preserve">. La voluntat de pertànyer al Consell de la Joventut de .................................. </w:t>
      </w:r>
    </w:p>
    <w:p w:rsidR="005E66A0" w:rsidRPr="00126FE9" w:rsidRDefault="005E66A0" w:rsidP="00126FE9">
      <w:pPr>
        <w:pStyle w:val="Prrafodelista"/>
        <w:tabs>
          <w:tab w:val="num" w:pos="1800"/>
          <w:tab w:val="num" w:pos="1980"/>
        </w:tabs>
        <w:ind w:left="1440" w:hanging="360"/>
        <w:jc w:val="both"/>
        <w:rPr>
          <w:rFonts w:ascii="Tahoma" w:hAnsi="Tahoma" w:cs="Tahoma"/>
          <w:color w:val="000000"/>
          <w:sz w:val="20"/>
          <w:lang w:val="ca-ES"/>
        </w:rPr>
      </w:pPr>
      <w:r w:rsidRPr="00126FE9">
        <w:rPr>
          <w:rFonts w:ascii="Tahoma" w:hAnsi="Tahoma" w:cs="Tahoma"/>
          <w:color w:val="000000"/>
          <w:sz w:val="20"/>
          <w:lang w:val="ca-ES"/>
        </w:rPr>
        <w:t xml:space="preserve">. Que l’entitat no té fins lucratius. </w:t>
      </w:r>
    </w:p>
    <w:p w:rsidR="005E66A0" w:rsidRPr="00126FE9" w:rsidRDefault="005E66A0" w:rsidP="00126FE9">
      <w:pPr>
        <w:pStyle w:val="Prrafodelista"/>
        <w:tabs>
          <w:tab w:val="num" w:pos="1800"/>
          <w:tab w:val="num" w:pos="1980"/>
        </w:tabs>
        <w:ind w:left="1440" w:hanging="360"/>
        <w:jc w:val="both"/>
        <w:rPr>
          <w:rFonts w:ascii="Tahoma" w:hAnsi="Tahoma" w:cs="Tahoma"/>
          <w:color w:val="000000"/>
          <w:sz w:val="20"/>
          <w:lang w:val="ca-ES"/>
        </w:rPr>
      </w:pPr>
      <w:r w:rsidRPr="00126FE9">
        <w:rPr>
          <w:rFonts w:ascii="Tahoma" w:hAnsi="Tahoma" w:cs="Tahoma"/>
          <w:color w:val="000000"/>
          <w:sz w:val="20"/>
          <w:lang w:val="ca-ES"/>
        </w:rPr>
        <w:t xml:space="preserve">. Que l’estructura i funcionament intern són democràtics. </w:t>
      </w:r>
    </w:p>
    <w:p w:rsidR="005E66A0" w:rsidRPr="00126FE9" w:rsidRDefault="005E66A0" w:rsidP="00126FE9">
      <w:pPr>
        <w:pStyle w:val="Prrafodelista"/>
        <w:numPr>
          <w:ilvl w:val="0"/>
          <w:numId w:val="14"/>
        </w:numPr>
        <w:tabs>
          <w:tab w:val="num" w:pos="720"/>
          <w:tab w:val="num" w:pos="1440"/>
        </w:tabs>
        <w:ind w:left="1440"/>
        <w:jc w:val="both"/>
        <w:rPr>
          <w:rFonts w:ascii="Tahoma" w:hAnsi="Tahoma" w:cs="Tahoma"/>
          <w:color w:val="000000"/>
          <w:sz w:val="20"/>
          <w:lang w:val="ca-ES"/>
        </w:rPr>
      </w:pPr>
      <w:r w:rsidRPr="00126FE9">
        <w:rPr>
          <w:rFonts w:ascii="Tahoma" w:hAnsi="Tahoma" w:cs="Tahoma"/>
          <w:color w:val="000000"/>
          <w:sz w:val="20"/>
          <w:lang w:val="ca-ES"/>
        </w:rPr>
        <w:t xml:space="preserve">Certificat de l’acord de sol·licitar l’ingrés al Consell de la Joventut, adoptat per l’òrgan competent de l’entitat i expedit pel secretari d’aquesta. </w:t>
      </w:r>
    </w:p>
    <w:p w:rsidR="005E66A0" w:rsidRPr="00126FE9" w:rsidRDefault="005E66A0" w:rsidP="00126FE9">
      <w:pPr>
        <w:pStyle w:val="Prrafodelista"/>
        <w:numPr>
          <w:ilvl w:val="0"/>
          <w:numId w:val="14"/>
        </w:numPr>
        <w:tabs>
          <w:tab w:val="num" w:pos="720"/>
          <w:tab w:val="num" w:pos="1440"/>
        </w:tabs>
        <w:ind w:left="1440"/>
        <w:jc w:val="both"/>
        <w:rPr>
          <w:rFonts w:ascii="Tahoma" w:hAnsi="Tahoma" w:cs="Tahoma"/>
          <w:color w:val="000000"/>
          <w:sz w:val="20"/>
          <w:lang w:val="ca-ES"/>
        </w:rPr>
      </w:pPr>
      <w:r w:rsidRPr="00126FE9">
        <w:rPr>
          <w:rFonts w:ascii="Tahoma" w:hAnsi="Tahoma" w:cs="Tahoma"/>
          <w:color w:val="000000"/>
          <w:sz w:val="20"/>
          <w:lang w:val="ca-ES"/>
        </w:rPr>
        <w:t xml:space="preserve">Còpia dels estatuts. </w:t>
      </w:r>
    </w:p>
    <w:p w:rsidR="005E66A0" w:rsidRPr="00126FE9" w:rsidRDefault="005E66A0" w:rsidP="00126FE9">
      <w:pPr>
        <w:pStyle w:val="Prrafodelista"/>
        <w:numPr>
          <w:ilvl w:val="0"/>
          <w:numId w:val="14"/>
        </w:numPr>
        <w:tabs>
          <w:tab w:val="num" w:pos="720"/>
          <w:tab w:val="num" w:pos="1440"/>
        </w:tabs>
        <w:ind w:left="1440"/>
        <w:jc w:val="both"/>
        <w:rPr>
          <w:rFonts w:ascii="Tahoma" w:hAnsi="Tahoma" w:cs="Tahoma"/>
          <w:color w:val="000000"/>
          <w:sz w:val="20"/>
          <w:lang w:val="ca-ES"/>
        </w:rPr>
      </w:pPr>
      <w:r w:rsidRPr="00126FE9">
        <w:rPr>
          <w:rFonts w:ascii="Tahoma" w:hAnsi="Tahoma" w:cs="Tahoma"/>
          <w:color w:val="000000"/>
          <w:sz w:val="20"/>
          <w:lang w:val="ca-ES"/>
        </w:rPr>
        <w:t xml:space="preserve">Còpia confrontada de la resolució administrativa que acredita la inscripció de l’entitat en el registre corresponent. </w:t>
      </w:r>
    </w:p>
    <w:p w:rsidR="005E66A0" w:rsidRPr="00126FE9" w:rsidRDefault="005E66A0" w:rsidP="00126FE9">
      <w:pPr>
        <w:pStyle w:val="Prrafodelista"/>
        <w:numPr>
          <w:ilvl w:val="0"/>
          <w:numId w:val="14"/>
        </w:numPr>
        <w:tabs>
          <w:tab w:val="num" w:pos="720"/>
          <w:tab w:val="num" w:pos="1440"/>
        </w:tabs>
        <w:ind w:left="1440"/>
        <w:jc w:val="both"/>
        <w:rPr>
          <w:rFonts w:ascii="Tahoma" w:hAnsi="Tahoma" w:cs="Tahoma"/>
          <w:color w:val="000000"/>
          <w:sz w:val="20"/>
          <w:lang w:val="ca-ES"/>
        </w:rPr>
      </w:pPr>
      <w:r w:rsidRPr="00126FE9">
        <w:rPr>
          <w:rFonts w:ascii="Tahoma" w:hAnsi="Tahoma" w:cs="Tahoma"/>
          <w:color w:val="000000"/>
          <w:sz w:val="20"/>
          <w:lang w:val="ca-ES"/>
        </w:rPr>
        <w:t xml:space="preserve">Relació nominal de membres de l’òrgan directiu. </w:t>
      </w:r>
    </w:p>
    <w:p w:rsidR="005E66A0" w:rsidRPr="00126FE9" w:rsidRDefault="005E66A0" w:rsidP="00126FE9">
      <w:pPr>
        <w:pStyle w:val="Prrafodelista"/>
        <w:numPr>
          <w:ilvl w:val="0"/>
          <w:numId w:val="14"/>
        </w:numPr>
        <w:tabs>
          <w:tab w:val="num" w:pos="720"/>
          <w:tab w:val="num" w:pos="1440"/>
        </w:tabs>
        <w:ind w:left="1440"/>
        <w:jc w:val="both"/>
        <w:rPr>
          <w:rFonts w:ascii="Tahoma" w:hAnsi="Tahoma" w:cs="Tahoma"/>
          <w:color w:val="000000"/>
          <w:sz w:val="20"/>
          <w:lang w:val="ca-ES"/>
        </w:rPr>
      </w:pPr>
      <w:r w:rsidRPr="00126FE9">
        <w:rPr>
          <w:rFonts w:ascii="Tahoma" w:hAnsi="Tahoma" w:cs="Tahoma"/>
          <w:color w:val="000000"/>
          <w:sz w:val="20"/>
          <w:lang w:val="ca-ES"/>
        </w:rPr>
        <w:t xml:space="preserve">Certificat del nombre d’afiliats expedit pel secretari de l’entitat. </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b/>
          <w:noProof/>
          <w:color w:val="7030A0"/>
          <w:sz w:val="20"/>
          <w:lang w:val="ca-ES"/>
        </w:rPr>
      </w:pPr>
    </w:p>
    <w:p w:rsidR="005E66A0" w:rsidRPr="00FD79DA" w:rsidRDefault="005E66A0" w:rsidP="00DD1C77">
      <w:pPr>
        <w:jc w:val="both"/>
        <w:rPr>
          <w:rFonts w:ascii="Tahoma" w:hAnsi="Tahoma" w:cs="Tahoma"/>
          <w:noProof/>
          <w:color w:val="7030A0"/>
          <w:szCs w:val="22"/>
          <w:lang w:val="ca-ES"/>
        </w:rPr>
      </w:pPr>
      <w:r w:rsidRPr="00FD79DA">
        <w:rPr>
          <w:rFonts w:ascii="Tahoma" w:hAnsi="Tahoma" w:cs="Tahoma"/>
          <w:noProof/>
          <w:color w:val="7030A0"/>
          <w:szCs w:val="22"/>
          <w:lang w:val="ca-ES"/>
        </w:rPr>
        <w:t xml:space="preserve">Article 6. Règim d’admissions. </w:t>
      </w:r>
    </w:p>
    <w:p w:rsidR="005E66A0" w:rsidRPr="00126FE9" w:rsidRDefault="005E66A0" w:rsidP="00DD1C77">
      <w:pPr>
        <w:jc w:val="both"/>
        <w:rPr>
          <w:rFonts w:ascii="Tahoma" w:hAnsi="Tahoma" w:cs="Tahoma"/>
          <w:b/>
          <w:noProof/>
          <w:color w:val="7030A0"/>
          <w:sz w:val="20"/>
          <w:lang w:val="ca-ES"/>
        </w:rPr>
      </w:pPr>
    </w:p>
    <w:p w:rsidR="005E66A0" w:rsidRPr="00126FE9" w:rsidRDefault="005E66A0" w:rsidP="00126FE9">
      <w:pPr>
        <w:numPr>
          <w:ilvl w:val="1"/>
          <w:numId w:val="14"/>
        </w:numPr>
        <w:tabs>
          <w:tab w:val="clear" w:pos="1788"/>
          <w:tab w:val="num" w:pos="360"/>
        </w:tabs>
        <w:ind w:left="360"/>
        <w:jc w:val="both"/>
        <w:rPr>
          <w:rFonts w:ascii="Tahoma" w:hAnsi="Tahoma" w:cs="Tahoma"/>
          <w:noProof/>
          <w:color w:val="000000"/>
          <w:sz w:val="20"/>
          <w:lang w:val="ca-ES"/>
        </w:rPr>
      </w:pPr>
      <w:r w:rsidRPr="00126FE9">
        <w:rPr>
          <w:rFonts w:ascii="Tahoma" w:hAnsi="Tahoma" w:cs="Tahoma"/>
          <w:noProof/>
          <w:color w:val="000000"/>
          <w:sz w:val="20"/>
          <w:lang w:val="ca-ES"/>
        </w:rPr>
        <w:t xml:space="preserve"> La Comissió Permanent és competent per estudiar les sol·licitus d’admissió i informar-ne a l’Assemblea, establint els mecanismes de la comprovació que estime convenients. </w:t>
      </w:r>
    </w:p>
    <w:p w:rsidR="005E66A0" w:rsidRPr="00126FE9" w:rsidRDefault="005E66A0" w:rsidP="00DD1C77">
      <w:pPr>
        <w:jc w:val="both"/>
        <w:rPr>
          <w:rFonts w:ascii="Tahoma" w:hAnsi="Tahoma" w:cs="Tahoma"/>
          <w:noProof/>
          <w:color w:val="000000"/>
          <w:sz w:val="20"/>
          <w:lang w:val="ca-ES"/>
        </w:rPr>
      </w:pPr>
    </w:p>
    <w:p w:rsidR="005E66A0" w:rsidRPr="00126FE9" w:rsidRDefault="005E66A0" w:rsidP="00126FE9">
      <w:pPr>
        <w:ind w:left="360" w:hanging="360"/>
        <w:jc w:val="both"/>
        <w:rPr>
          <w:rFonts w:ascii="Tahoma" w:hAnsi="Tahoma" w:cs="Tahoma"/>
          <w:noProof/>
          <w:color w:val="000000"/>
          <w:sz w:val="20"/>
          <w:lang w:val="ca-ES"/>
        </w:rPr>
      </w:pPr>
      <w:r w:rsidRPr="00126FE9">
        <w:rPr>
          <w:rFonts w:ascii="Tahoma" w:hAnsi="Tahoma" w:cs="Tahoma"/>
          <w:b/>
          <w:noProof/>
          <w:color w:val="000000"/>
          <w:sz w:val="20"/>
          <w:lang w:val="ca-ES"/>
        </w:rPr>
        <w:t>2)</w:t>
      </w:r>
      <w:r w:rsidRPr="00126FE9">
        <w:rPr>
          <w:rFonts w:ascii="Tahoma" w:hAnsi="Tahoma" w:cs="Tahoma"/>
          <w:noProof/>
          <w:color w:val="000000"/>
          <w:sz w:val="20"/>
          <w:lang w:val="ca-ES"/>
        </w:rPr>
        <w:t xml:space="preserve"> Una vegada estudiada la documentació, la Comissió Permanent requerirà per correu certificat a les entitas sol·licitants els aclariments pertinents i la documentació necessària que no haja estat presentada. Si, una vegada transcorreguts deu dies de la recepció de la notificació, la documentació requerida no és presentada, s’arxivarà l’expedient sense cap altre tràmit. </w:t>
      </w:r>
    </w:p>
    <w:p w:rsidR="005E66A0" w:rsidRPr="00126FE9" w:rsidRDefault="005E66A0" w:rsidP="00126FE9">
      <w:pPr>
        <w:ind w:left="360" w:hanging="360"/>
        <w:jc w:val="both"/>
        <w:rPr>
          <w:rFonts w:ascii="Tahoma" w:hAnsi="Tahoma" w:cs="Tahoma"/>
          <w:noProof/>
          <w:color w:val="000000"/>
          <w:sz w:val="20"/>
          <w:lang w:val="ca-ES"/>
        </w:rPr>
      </w:pP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3)</w:t>
      </w:r>
      <w:r w:rsidRPr="00126FE9">
        <w:rPr>
          <w:rFonts w:ascii="Tahoma" w:hAnsi="Tahoma" w:cs="Tahoma"/>
          <w:color w:val="000000"/>
          <w:sz w:val="20"/>
          <w:lang w:val="ca-ES"/>
        </w:rPr>
        <w:t xml:space="preserve">  Després de la recepció de tota la documentació i de la informació que haja estat sol·licitada a l’entitat o a tercers, la Comissió Permanent emetrà un informe que serà llegit pel secretari/a a l’Assemblea General on es vote la incorporació de l’entitat interessada. Dit informe es limitarà a donar comptes de l’adequació formal de l’entitat interessada als  requisits contemplats al present Estatut. </w:t>
      </w:r>
    </w:p>
    <w:p w:rsidR="005E66A0" w:rsidRPr="00126FE9" w:rsidRDefault="005E66A0" w:rsidP="00126FE9">
      <w:pPr>
        <w:ind w:left="360" w:hanging="360"/>
        <w:jc w:val="both"/>
        <w:rPr>
          <w:rFonts w:ascii="Tahoma" w:hAnsi="Tahoma" w:cs="Tahoma"/>
          <w:color w:val="000000"/>
          <w:sz w:val="20"/>
          <w:lang w:val="ca-ES"/>
        </w:rPr>
      </w:pP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4)</w:t>
      </w:r>
      <w:r w:rsidRPr="00126FE9">
        <w:rPr>
          <w:rFonts w:ascii="Tahoma" w:hAnsi="Tahoma" w:cs="Tahoma"/>
          <w:color w:val="000000"/>
          <w:sz w:val="20"/>
          <w:lang w:val="ca-ES"/>
        </w:rPr>
        <w:t xml:space="preserve">  A l’Assemblea General immediatament posterior, la Comissió Permanent informarà de totes les sol·licituds rebudes i de la documentació presentada i sol·licitada. </w:t>
      </w:r>
    </w:p>
    <w:p w:rsidR="005E66A0" w:rsidRPr="00126FE9" w:rsidRDefault="005E66A0" w:rsidP="00126FE9">
      <w:pPr>
        <w:ind w:left="360" w:hanging="360"/>
        <w:jc w:val="both"/>
        <w:rPr>
          <w:rFonts w:ascii="Tahoma" w:hAnsi="Tahoma" w:cs="Tahoma"/>
          <w:color w:val="000000"/>
          <w:sz w:val="20"/>
          <w:lang w:val="ca-ES"/>
        </w:rPr>
      </w:pPr>
    </w:p>
    <w:p w:rsidR="005E66A0" w:rsidRPr="00126FE9" w:rsidRDefault="005E66A0" w:rsidP="00126FE9">
      <w:pPr>
        <w:ind w:left="360"/>
        <w:jc w:val="both"/>
        <w:rPr>
          <w:rFonts w:ascii="Tahoma" w:hAnsi="Tahoma" w:cs="Tahoma"/>
          <w:color w:val="000000"/>
          <w:sz w:val="20"/>
          <w:lang w:val="ca-ES"/>
        </w:rPr>
      </w:pPr>
      <w:r w:rsidRPr="00126FE9">
        <w:rPr>
          <w:rFonts w:ascii="Tahoma" w:hAnsi="Tahoma" w:cs="Tahoma"/>
          <w:color w:val="000000"/>
          <w:sz w:val="20"/>
          <w:lang w:val="ca-ES"/>
        </w:rPr>
        <w:t xml:space="preserve">Els informes positius se sotmetran a ratificació de l’Assemblea. Qualsevol entitat membre podrà presentar una moció per escrit en contra de l’admissió sempre que demostre que l’entitat sol·licitant no compleix cap dels requisits. Aquesta moció se sotmetrà a votació de l’Assemblea i prosperarà en el cas de tenir dos terços dels vots emesos. </w:t>
      </w:r>
    </w:p>
    <w:p w:rsidR="005E66A0" w:rsidRPr="00126FE9" w:rsidRDefault="005E66A0" w:rsidP="00DD1C77">
      <w:pPr>
        <w:jc w:val="both"/>
        <w:rPr>
          <w:rFonts w:ascii="Tahoma" w:hAnsi="Tahoma" w:cs="Tahoma"/>
          <w:color w:val="000000"/>
          <w:sz w:val="20"/>
          <w:lang w:val="ca-ES"/>
        </w:rPr>
      </w:pPr>
    </w:p>
    <w:p w:rsidR="005E66A0" w:rsidRPr="00126FE9" w:rsidRDefault="005E66A0" w:rsidP="00126FE9">
      <w:pPr>
        <w:ind w:left="360"/>
        <w:jc w:val="both"/>
        <w:rPr>
          <w:rFonts w:ascii="Tahoma" w:hAnsi="Tahoma" w:cs="Tahoma"/>
          <w:color w:val="000000"/>
          <w:sz w:val="20"/>
          <w:lang w:val="ca-ES"/>
        </w:rPr>
      </w:pPr>
      <w:r w:rsidRPr="00126FE9">
        <w:rPr>
          <w:rFonts w:ascii="Tahoma" w:hAnsi="Tahoma" w:cs="Tahoma"/>
          <w:color w:val="000000"/>
          <w:sz w:val="20"/>
          <w:lang w:val="ca-ES"/>
        </w:rPr>
        <w:lastRenderedPageBreak/>
        <w:t xml:space="preserve">Les entitats que sol·liciten l’ingrés seran invitades a l’Assemblea General, i podran intervenir en el punt de l’ordre del dia que tracte sobre la seua admissió o no admissió. </w:t>
      </w:r>
    </w:p>
    <w:p w:rsidR="005E66A0" w:rsidRPr="00126FE9" w:rsidRDefault="005E66A0" w:rsidP="00126FE9">
      <w:pPr>
        <w:ind w:left="360" w:hanging="360"/>
        <w:jc w:val="both"/>
        <w:rPr>
          <w:rFonts w:ascii="Tahoma" w:hAnsi="Tahoma" w:cs="Tahoma"/>
          <w:color w:val="000000"/>
          <w:sz w:val="20"/>
          <w:lang w:val="ca-ES"/>
        </w:rPr>
      </w:pP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5)</w:t>
      </w:r>
      <w:r w:rsidRPr="00126FE9">
        <w:rPr>
          <w:rFonts w:ascii="Tahoma" w:hAnsi="Tahoma" w:cs="Tahoma"/>
          <w:color w:val="000000"/>
          <w:sz w:val="20"/>
          <w:lang w:val="ca-ES"/>
        </w:rPr>
        <w:t xml:space="preserve">  Les entitats seran membres des del moment de la ratificació per l’Assemblea de l’informe favorable de la Comissió Permanent. </w:t>
      </w:r>
    </w:p>
    <w:p w:rsidR="005E66A0" w:rsidRPr="00126FE9" w:rsidRDefault="005E66A0" w:rsidP="00126FE9">
      <w:pPr>
        <w:ind w:left="360" w:hanging="360"/>
        <w:jc w:val="both"/>
        <w:rPr>
          <w:rFonts w:ascii="Tahoma" w:hAnsi="Tahoma" w:cs="Tahoma"/>
          <w:color w:val="000000"/>
          <w:sz w:val="20"/>
          <w:lang w:val="ca-ES"/>
        </w:rPr>
      </w:pP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6)</w:t>
      </w:r>
      <w:r w:rsidRPr="00126FE9">
        <w:rPr>
          <w:rFonts w:ascii="Tahoma" w:hAnsi="Tahoma" w:cs="Tahoma"/>
          <w:color w:val="000000"/>
          <w:sz w:val="20"/>
          <w:lang w:val="ca-ES"/>
        </w:rPr>
        <w:t xml:space="preserve">  L’acord d’admissió o no admissió es notificarà a l’entitat interessada en el termini de deu dies hàbils. L’acord dignatari haurà de ser motivat, podent-se, per part de l’entitat interessada, reiniciar el procés de petició d’ingrés transcorreguts tres mesos de la notificació denegatòria. </w:t>
      </w:r>
    </w:p>
    <w:p w:rsidR="005E66A0" w:rsidRPr="00126FE9" w:rsidRDefault="005E66A0" w:rsidP="00126FE9">
      <w:pPr>
        <w:ind w:left="360" w:hanging="360"/>
        <w:jc w:val="both"/>
        <w:rPr>
          <w:rFonts w:ascii="Tahoma" w:hAnsi="Tahoma" w:cs="Tahoma"/>
          <w:color w:val="000000"/>
          <w:sz w:val="20"/>
          <w:lang w:val="ca-ES"/>
        </w:rPr>
      </w:pP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7)</w:t>
      </w:r>
      <w:r w:rsidRPr="00126FE9">
        <w:rPr>
          <w:rFonts w:ascii="Tahoma" w:hAnsi="Tahoma" w:cs="Tahoma"/>
          <w:color w:val="000000"/>
          <w:sz w:val="20"/>
          <w:lang w:val="ca-ES"/>
        </w:rPr>
        <w:t xml:space="preserve">  No es denegarà l’entrada al Consell de cap entitat que complisca els requisits previstos en les presents Normes Estatutàries. </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Default="005E66A0" w:rsidP="00DD1C77">
      <w:pPr>
        <w:jc w:val="both"/>
        <w:rPr>
          <w:rFonts w:ascii="Tahoma" w:hAnsi="Tahoma" w:cs="Tahoma"/>
          <w:b/>
          <w:color w:val="7030A0"/>
          <w:sz w:val="20"/>
          <w:lang w:val="ca-ES"/>
        </w:rPr>
      </w:pPr>
    </w:p>
    <w:p w:rsidR="005E66A0" w:rsidRPr="00FD79DA" w:rsidRDefault="005E66A0" w:rsidP="00DD1C77">
      <w:pPr>
        <w:jc w:val="both"/>
        <w:rPr>
          <w:rFonts w:ascii="Tahoma" w:hAnsi="Tahoma" w:cs="Tahoma"/>
          <w:color w:val="7030A0"/>
          <w:szCs w:val="22"/>
          <w:lang w:val="ca-ES"/>
        </w:rPr>
      </w:pPr>
      <w:r w:rsidRPr="00FD79DA">
        <w:rPr>
          <w:rFonts w:ascii="Tahoma" w:hAnsi="Tahoma" w:cs="Tahoma"/>
          <w:color w:val="7030A0"/>
          <w:szCs w:val="22"/>
          <w:lang w:val="ca-ES"/>
        </w:rPr>
        <w:t>Article 7. Drets</w:t>
      </w:r>
    </w:p>
    <w:p w:rsidR="005E66A0" w:rsidRPr="00126FE9" w:rsidRDefault="005E66A0" w:rsidP="00DD1C77">
      <w:pPr>
        <w:jc w:val="both"/>
        <w:rPr>
          <w:rFonts w:ascii="Tahoma" w:hAnsi="Tahoma" w:cs="Tahoma"/>
          <w:b/>
          <w:color w:val="7030A0"/>
          <w:sz w:val="20"/>
          <w:lang w:val="ca-ES"/>
        </w:rPr>
      </w:pP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1)</w:t>
      </w:r>
      <w:r w:rsidRPr="00126FE9">
        <w:rPr>
          <w:rFonts w:ascii="Tahoma" w:hAnsi="Tahoma" w:cs="Tahoma"/>
          <w:color w:val="000000"/>
          <w:sz w:val="20"/>
          <w:lang w:val="ca-ES"/>
        </w:rPr>
        <w:t xml:space="preserve"> Són drets de totes les entitats membres:</w:t>
      </w: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ab/>
        <w:t>a)</w:t>
      </w:r>
      <w:r w:rsidRPr="00126FE9">
        <w:rPr>
          <w:rFonts w:ascii="Tahoma" w:hAnsi="Tahoma" w:cs="Tahoma"/>
          <w:color w:val="000000"/>
          <w:sz w:val="20"/>
          <w:lang w:val="ca-ES"/>
        </w:rPr>
        <w:t xml:space="preserve"> Participar, representar i defensar els interessos dels seus membres.</w:t>
      </w: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ab/>
        <w:t>b)</w:t>
      </w:r>
      <w:r w:rsidRPr="00126FE9">
        <w:rPr>
          <w:rFonts w:ascii="Tahoma" w:hAnsi="Tahoma" w:cs="Tahoma"/>
          <w:color w:val="000000"/>
          <w:sz w:val="20"/>
          <w:lang w:val="ca-ES"/>
        </w:rPr>
        <w:t xml:space="preserve"> Rebre i difondre les informacions o propostes que es crega oportú.</w:t>
      </w: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ab/>
        <w:t>c)</w:t>
      </w:r>
      <w:r w:rsidRPr="00126FE9">
        <w:rPr>
          <w:rFonts w:ascii="Tahoma" w:hAnsi="Tahoma" w:cs="Tahoma"/>
          <w:color w:val="000000"/>
          <w:sz w:val="20"/>
          <w:lang w:val="ca-ES"/>
        </w:rPr>
        <w:t xml:space="preserve"> Participar a les comissions o als grups de treball, d’acord amb els sistemes d’accés.</w:t>
      </w:r>
    </w:p>
    <w:p w:rsidR="005E66A0" w:rsidRPr="00126FE9" w:rsidRDefault="005E66A0" w:rsidP="00126FE9">
      <w:pPr>
        <w:ind w:left="360" w:hanging="360"/>
        <w:jc w:val="both"/>
        <w:rPr>
          <w:rFonts w:ascii="Tahoma" w:hAnsi="Tahoma" w:cs="Tahoma"/>
          <w:color w:val="000000"/>
          <w:sz w:val="20"/>
          <w:lang w:val="ca-ES"/>
        </w:rPr>
      </w:pP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2)</w:t>
      </w:r>
      <w:r w:rsidRPr="00126FE9">
        <w:rPr>
          <w:rFonts w:ascii="Tahoma" w:hAnsi="Tahoma" w:cs="Tahoma"/>
          <w:color w:val="000000"/>
          <w:sz w:val="20"/>
          <w:lang w:val="ca-ES"/>
        </w:rPr>
        <w:t xml:space="preserve"> Són drets de les entitats membres de ple dret:</w:t>
      </w:r>
    </w:p>
    <w:p w:rsidR="005E66A0" w:rsidRPr="00126FE9" w:rsidRDefault="005E66A0" w:rsidP="00126FE9">
      <w:pPr>
        <w:pStyle w:val="Prrafodelista"/>
        <w:numPr>
          <w:ilvl w:val="0"/>
          <w:numId w:val="15"/>
        </w:numPr>
        <w:ind w:left="360" w:firstLine="0"/>
        <w:jc w:val="both"/>
        <w:rPr>
          <w:rFonts w:ascii="Tahoma" w:hAnsi="Tahoma" w:cs="Tahoma"/>
          <w:color w:val="000000"/>
          <w:sz w:val="20"/>
          <w:lang w:val="ca-ES"/>
        </w:rPr>
      </w:pPr>
      <w:r w:rsidRPr="00126FE9">
        <w:rPr>
          <w:rFonts w:ascii="Tahoma" w:hAnsi="Tahoma" w:cs="Tahoma"/>
          <w:color w:val="000000"/>
          <w:sz w:val="20"/>
          <w:lang w:val="ca-ES"/>
        </w:rPr>
        <w:t>Assistir a l’Assemblea General amb veu i vot.</w:t>
      </w:r>
    </w:p>
    <w:p w:rsidR="005E66A0" w:rsidRPr="00126FE9" w:rsidRDefault="005E66A0" w:rsidP="00126FE9">
      <w:pPr>
        <w:ind w:left="360" w:hanging="360"/>
        <w:jc w:val="both"/>
        <w:rPr>
          <w:rFonts w:ascii="Tahoma" w:hAnsi="Tahoma" w:cs="Tahoma"/>
          <w:color w:val="000000"/>
          <w:sz w:val="20"/>
          <w:lang w:val="ca-ES"/>
        </w:rPr>
      </w:pP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3)</w:t>
      </w:r>
      <w:r w:rsidRPr="00126FE9">
        <w:rPr>
          <w:rFonts w:ascii="Tahoma" w:hAnsi="Tahoma" w:cs="Tahoma"/>
          <w:color w:val="000000"/>
          <w:sz w:val="20"/>
          <w:lang w:val="ca-ES"/>
        </w:rPr>
        <w:t xml:space="preserve"> Són drets de les entitats col·laboradores:</w:t>
      </w:r>
    </w:p>
    <w:p w:rsidR="005E66A0" w:rsidRPr="00126FE9" w:rsidRDefault="005E66A0" w:rsidP="00126FE9">
      <w:pPr>
        <w:ind w:left="360" w:hanging="360"/>
        <w:jc w:val="both"/>
        <w:rPr>
          <w:rFonts w:ascii="Tahoma" w:hAnsi="Tahoma" w:cs="Tahoma"/>
          <w:color w:val="000000"/>
          <w:sz w:val="20"/>
          <w:lang w:val="ca-ES"/>
        </w:rPr>
      </w:pPr>
      <w:r w:rsidRPr="00126FE9">
        <w:rPr>
          <w:rFonts w:ascii="Tahoma" w:hAnsi="Tahoma" w:cs="Tahoma"/>
          <w:b/>
          <w:color w:val="000000"/>
          <w:sz w:val="20"/>
          <w:lang w:val="ca-ES"/>
        </w:rPr>
        <w:tab/>
        <w:t>a)</w:t>
      </w:r>
      <w:r w:rsidRPr="00126FE9">
        <w:rPr>
          <w:rFonts w:ascii="Tahoma" w:hAnsi="Tahoma" w:cs="Tahoma"/>
          <w:color w:val="000000"/>
          <w:sz w:val="20"/>
          <w:lang w:val="ca-ES"/>
        </w:rPr>
        <w:t xml:space="preserve"> Assistir a l’Assemblea General amb veu, però sense vot.</w:t>
      </w:r>
    </w:p>
    <w:p w:rsidR="005E66A0" w:rsidRPr="00126FE9" w:rsidRDefault="005E66A0" w:rsidP="00DD1C77">
      <w:pPr>
        <w:jc w:val="both"/>
        <w:rPr>
          <w:rFonts w:ascii="Tahoma" w:hAnsi="Tahoma" w:cs="Tahoma"/>
          <w:color w:val="000000"/>
          <w:sz w:val="20"/>
          <w:lang w:val="ca-ES"/>
        </w:rPr>
      </w:pPr>
    </w:p>
    <w:p w:rsidR="005E66A0" w:rsidRDefault="005E66A0" w:rsidP="00DD1C77">
      <w:pPr>
        <w:pStyle w:val="Ttulo1"/>
        <w:pBdr>
          <w:bottom w:val="none" w:sz="0" w:space="0" w:color="auto"/>
        </w:pBdr>
        <w:jc w:val="both"/>
        <w:rPr>
          <w:rFonts w:ascii="Tahoma" w:hAnsi="Tahoma" w:cs="Tahoma"/>
          <w:b/>
          <w:i w:val="0"/>
          <w:color w:val="7030A0"/>
          <w:sz w:val="20"/>
          <w:lang w:val="ca-ES"/>
        </w:rPr>
      </w:pPr>
    </w:p>
    <w:p w:rsidR="005E66A0" w:rsidRPr="00FD79DA" w:rsidRDefault="005E66A0" w:rsidP="00FD79DA">
      <w:pPr>
        <w:rPr>
          <w:lang w:val="ca-ES"/>
        </w:rPr>
      </w:pPr>
    </w:p>
    <w:p w:rsidR="005E66A0" w:rsidRPr="00FD79DA" w:rsidRDefault="005E66A0" w:rsidP="00DD1C77">
      <w:pPr>
        <w:pStyle w:val="Ttulo1"/>
        <w:pBdr>
          <w:bottom w:val="none" w:sz="0" w:space="0" w:color="auto"/>
        </w:pBdr>
        <w:jc w:val="both"/>
        <w:rPr>
          <w:rFonts w:ascii="Tahoma" w:hAnsi="Tahoma" w:cs="Tahoma"/>
          <w:i w:val="0"/>
          <w:color w:val="7030A0"/>
          <w:sz w:val="22"/>
          <w:szCs w:val="22"/>
          <w:lang w:val="ca-ES"/>
        </w:rPr>
      </w:pPr>
      <w:r w:rsidRPr="00FD79DA">
        <w:rPr>
          <w:rFonts w:ascii="Tahoma" w:hAnsi="Tahoma" w:cs="Tahoma"/>
          <w:i w:val="0"/>
          <w:color w:val="7030A0"/>
          <w:sz w:val="22"/>
          <w:szCs w:val="22"/>
          <w:lang w:val="ca-ES"/>
        </w:rPr>
        <w:t>Article 8. Deures</w:t>
      </w:r>
    </w:p>
    <w:p w:rsidR="005E66A0" w:rsidRPr="00126FE9" w:rsidRDefault="005E66A0" w:rsidP="00DD1C77">
      <w:pPr>
        <w:jc w:val="both"/>
        <w:rPr>
          <w:rFonts w:ascii="Tahoma" w:hAnsi="Tahoma" w:cs="Tahoma"/>
          <w:sz w:val="20"/>
          <w:lang w:val="ca-ES"/>
        </w:rPr>
      </w:pPr>
    </w:p>
    <w:p w:rsidR="005E66A0" w:rsidRPr="00126FE9" w:rsidRDefault="005E66A0" w:rsidP="00126FE9">
      <w:pPr>
        <w:numPr>
          <w:ilvl w:val="0"/>
          <w:numId w:val="4"/>
        </w:numPr>
        <w:ind w:left="360"/>
        <w:jc w:val="both"/>
        <w:rPr>
          <w:rFonts w:ascii="Tahoma" w:hAnsi="Tahoma" w:cs="Tahoma"/>
          <w:color w:val="000000"/>
          <w:sz w:val="20"/>
          <w:lang w:val="ca-ES"/>
        </w:rPr>
      </w:pPr>
      <w:r w:rsidRPr="00126FE9">
        <w:rPr>
          <w:rFonts w:ascii="Tahoma" w:hAnsi="Tahoma" w:cs="Tahoma"/>
          <w:color w:val="000000"/>
          <w:sz w:val="20"/>
          <w:lang w:val="ca-ES"/>
        </w:rPr>
        <w:t>Contribuir al desenvolupament dels projectes i del paper del Consell al municipi.</w:t>
      </w:r>
    </w:p>
    <w:p w:rsidR="005E66A0" w:rsidRPr="00126FE9" w:rsidRDefault="005E66A0" w:rsidP="00126FE9">
      <w:pPr>
        <w:numPr>
          <w:ilvl w:val="0"/>
          <w:numId w:val="4"/>
        </w:numPr>
        <w:ind w:left="360"/>
        <w:jc w:val="both"/>
        <w:rPr>
          <w:rFonts w:ascii="Tahoma" w:hAnsi="Tahoma" w:cs="Tahoma"/>
          <w:color w:val="000000"/>
          <w:sz w:val="20"/>
          <w:lang w:val="ca-ES"/>
        </w:rPr>
      </w:pPr>
      <w:r w:rsidRPr="00126FE9">
        <w:rPr>
          <w:rFonts w:ascii="Tahoma" w:hAnsi="Tahoma" w:cs="Tahoma"/>
          <w:color w:val="000000"/>
          <w:sz w:val="20"/>
          <w:lang w:val="ca-ES"/>
        </w:rPr>
        <w:t>Complir i respectar els acords i els estatuts pels quals es regeix el Consell.</w:t>
      </w:r>
    </w:p>
    <w:p w:rsidR="005E66A0" w:rsidRPr="00126FE9" w:rsidRDefault="005E66A0" w:rsidP="00126FE9">
      <w:pPr>
        <w:numPr>
          <w:ilvl w:val="0"/>
          <w:numId w:val="4"/>
        </w:numPr>
        <w:ind w:left="360"/>
        <w:jc w:val="both"/>
        <w:rPr>
          <w:rFonts w:ascii="Tahoma" w:hAnsi="Tahoma" w:cs="Tahoma"/>
          <w:color w:val="000000"/>
          <w:sz w:val="20"/>
          <w:lang w:val="ca-ES"/>
        </w:rPr>
      </w:pPr>
      <w:r w:rsidRPr="00126FE9">
        <w:rPr>
          <w:rFonts w:ascii="Tahoma" w:hAnsi="Tahoma" w:cs="Tahoma"/>
          <w:color w:val="000000"/>
          <w:sz w:val="20"/>
          <w:lang w:val="ca-ES"/>
        </w:rPr>
        <w:t>Notificar tots els canvis que tinguen lloc a les entitats i que afecten el Consell.</w:t>
      </w:r>
    </w:p>
    <w:p w:rsidR="005E66A0" w:rsidRPr="00126FE9" w:rsidRDefault="005E66A0" w:rsidP="00126FE9">
      <w:pPr>
        <w:numPr>
          <w:ilvl w:val="0"/>
          <w:numId w:val="4"/>
        </w:numPr>
        <w:ind w:left="360"/>
        <w:jc w:val="both"/>
        <w:rPr>
          <w:rFonts w:ascii="Tahoma" w:hAnsi="Tahoma" w:cs="Tahoma"/>
          <w:color w:val="000000"/>
          <w:sz w:val="20"/>
          <w:lang w:val="ca-ES"/>
        </w:rPr>
      </w:pPr>
      <w:r w:rsidRPr="00126FE9">
        <w:rPr>
          <w:rFonts w:ascii="Tahoma" w:hAnsi="Tahoma" w:cs="Tahoma"/>
          <w:color w:val="000000"/>
          <w:sz w:val="20"/>
          <w:lang w:val="ca-ES"/>
        </w:rPr>
        <w:t>Assistir i participar a l’Assemblea.</w:t>
      </w:r>
    </w:p>
    <w:p w:rsidR="005E66A0" w:rsidRPr="00126FE9" w:rsidRDefault="005E66A0" w:rsidP="00126FE9">
      <w:pPr>
        <w:numPr>
          <w:ilvl w:val="0"/>
          <w:numId w:val="4"/>
        </w:numPr>
        <w:ind w:left="360"/>
        <w:jc w:val="both"/>
        <w:rPr>
          <w:rFonts w:ascii="Tahoma" w:hAnsi="Tahoma" w:cs="Tahoma"/>
          <w:color w:val="000000"/>
          <w:sz w:val="20"/>
          <w:lang w:val="ca-ES"/>
        </w:rPr>
      </w:pPr>
      <w:r w:rsidRPr="00126FE9">
        <w:rPr>
          <w:rFonts w:ascii="Tahoma" w:hAnsi="Tahoma" w:cs="Tahoma"/>
          <w:color w:val="000000"/>
          <w:sz w:val="20"/>
          <w:lang w:val="ca-ES"/>
        </w:rPr>
        <w:t xml:space="preserve">Pagar les quotes i aportacions que s’establisquen. </w:t>
      </w:r>
    </w:p>
    <w:p w:rsidR="005E66A0" w:rsidRPr="00126FE9" w:rsidRDefault="005E66A0" w:rsidP="00DD1C77">
      <w:pPr>
        <w:ind w:left="705"/>
        <w:jc w:val="both"/>
        <w:rPr>
          <w:rFonts w:ascii="Tahoma" w:hAnsi="Tahoma" w:cs="Tahoma"/>
          <w:color w:val="000000"/>
          <w:sz w:val="20"/>
          <w:lang w:val="ca-ES"/>
        </w:rPr>
      </w:pPr>
    </w:p>
    <w:p w:rsidR="005E66A0" w:rsidRDefault="005E66A0" w:rsidP="00DD1C77">
      <w:pPr>
        <w:ind w:left="705"/>
        <w:jc w:val="both"/>
        <w:rPr>
          <w:rFonts w:ascii="Tahoma" w:hAnsi="Tahoma" w:cs="Tahoma"/>
          <w:color w:val="000000"/>
          <w:sz w:val="20"/>
          <w:lang w:val="ca-ES"/>
        </w:rPr>
      </w:pPr>
    </w:p>
    <w:p w:rsidR="005E66A0" w:rsidRPr="00126FE9" w:rsidRDefault="005E66A0" w:rsidP="00DD1C77">
      <w:pPr>
        <w:ind w:left="705"/>
        <w:jc w:val="both"/>
        <w:rPr>
          <w:rFonts w:ascii="Tahoma" w:hAnsi="Tahoma" w:cs="Tahoma"/>
          <w:color w:val="000000"/>
          <w:sz w:val="20"/>
          <w:lang w:val="ca-ES"/>
        </w:rPr>
      </w:pPr>
    </w:p>
    <w:p w:rsidR="005E66A0" w:rsidRPr="00FD79DA" w:rsidRDefault="005E66A0" w:rsidP="00DD1C77">
      <w:pPr>
        <w:pStyle w:val="Ttulo1"/>
        <w:pBdr>
          <w:bottom w:val="none" w:sz="0" w:space="0" w:color="auto"/>
        </w:pBdr>
        <w:jc w:val="both"/>
        <w:rPr>
          <w:rFonts w:ascii="Tahoma" w:hAnsi="Tahoma" w:cs="Tahoma"/>
          <w:i w:val="0"/>
          <w:color w:val="7030A0"/>
          <w:sz w:val="22"/>
          <w:szCs w:val="22"/>
          <w:lang w:val="ca-ES"/>
        </w:rPr>
      </w:pPr>
      <w:r w:rsidRPr="00FD79DA">
        <w:rPr>
          <w:rFonts w:ascii="Tahoma" w:hAnsi="Tahoma" w:cs="Tahoma"/>
          <w:i w:val="0"/>
          <w:color w:val="7030A0"/>
          <w:sz w:val="22"/>
          <w:szCs w:val="22"/>
          <w:lang w:val="ca-ES"/>
        </w:rPr>
        <w:t>Article 9. Pèrdua de la condició de membre</w:t>
      </w:r>
    </w:p>
    <w:p w:rsidR="005E66A0" w:rsidRPr="00126FE9" w:rsidRDefault="005E66A0" w:rsidP="00DD1C77">
      <w:pPr>
        <w:jc w:val="both"/>
        <w:rPr>
          <w:rFonts w:ascii="Tahoma" w:hAnsi="Tahoma" w:cs="Tahoma"/>
          <w:color w:val="000000"/>
          <w:sz w:val="20"/>
          <w:lang w:val="ca-ES"/>
        </w:rPr>
      </w:pPr>
    </w:p>
    <w:p w:rsidR="005E66A0" w:rsidRPr="00126FE9" w:rsidRDefault="005E66A0" w:rsidP="00126FE9">
      <w:pPr>
        <w:numPr>
          <w:ilvl w:val="0"/>
          <w:numId w:val="5"/>
        </w:numPr>
        <w:ind w:left="360"/>
        <w:jc w:val="both"/>
        <w:rPr>
          <w:rFonts w:ascii="Tahoma" w:hAnsi="Tahoma" w:cs="Tahoma"/>
          <w:color w:val="000000"/>
          <w:sz w:val="20"/>
          <w:lang w:val="ca-ES"/>
        </w:rPr>
      </w:pPr>
      <w:r w:rsidRPr="00126FE9">
        <w:rPr>
          <w:rFonts w:ascii="Tahoma" w:hAnsi="Tahoma" w:cs="Tahoma"/>
          <w:color w:val="000000"/>
          <w:sz w:val="20"/>
          <w:lang w:val="ca-ES"/>
        </w:rPr>
        <w:t>Es produirà la baixa d’un membre:</w:t>
      </w:r>
    </w:p>
    <w:p w:rsidR="005E66A0" w:rsidRPr="00126FE9" w:rsidRDefault="005E66A0" w:rsidP="00126FE9">
      <w:pPr>
        <w:numPr>
          <w:ilvl w:val="0"/>
          <w:numId w:val="6"/>
        </w:numPr>
        <w:tabs>
          <w:tab w:val="clear" w:pos="360"/>
          <w:tab w:val="num" w:pos="540"/>
        </w:tabs>
        <w:ind w:firstLine="0"/>
        <w:jc w:val="both"/>
        <w:rPr>
          <w:rFonts w:ascii="Tahoma" w:hAnsi="Tahoma" w:cs="Tahoma"/>
          <w:color w:val="000000"/>
          <w:sz w:val="20"/>
          <w:lang w:val="ca-ES"/>
        </w:rPr>
      </w:pPr>
      <w:r w:rsidRPr="00126FE9">
        <w:rPr>
          <w:rFonts w:ascii="Tahoma" w:hAnsi="Tahoma" w:cs="Tahoma"/>
          <w:color w:val="000000"/>
          <w:sz w:val="20"/>
          <w:lang w:val="ca-ES"/>
        </w:rPr>
        <w:t>Quan així ho sol·licite l’entitat membre.</w:t>
      </w:r>
    </w:p>
    <w:p w:rsidR="005E66A0" w:rsidRPr="00126FE9" w:rsidRDefault="005E66A0" w:rsidP="00126FE9">
      <w:pPr>
        <w:numPr>
          <w:ilvl w:val="0"/>
          <w:numId w:val="6"/>
        </w:numPr>
        <w:tabs>
          <w:tab w:val="clear" w:pos="360"/>
          <w:tab w:val="num" w:pos="540"/>
        </w:tabs>
        <w:ind w:firstLine="0"/>
        <w:jc w:val="both"/>
        <w:rPr>
          <w:rFonts w:ascii="Tahoma" w:hAnsi="Tahoma" w:cs="Tahoma"/>
          <w:color w:val="000000"/>
          <w:sz w:val="20"/>
          <w:lang w:val="ca-ES"/>
        </w:rPr>
      </w:pPr>
      <w:r w:rsidRPr="00126FE9">
        <w:rPr>
          <w:rFonts w:ascii="Tahoma" w:hAnsi="Tahoma" w:cs="Tahoma"/>
          <w:color w:val="000000"/>
          <w:sz w:val="20"/>
          <w:lang w:val="ca-ES"/>
        </w:rPr>
        <w:t>Quan es contradiguen els estatuts del Consell.</w:t>
      </w:r>
    </w:p>
    <w:p w:rsidR="005E66A0" w:rsidRPr="00126FE9" w:rsidRDefault="005E66A0" w:rsidP="00126FE9">
      <w:pPr>
        <w:numPr>
          <w:ilvl w:val="0"/>
          <w:numId w:val="6"/>
        </w:numPr>
        <w:tabs>
          <w:tab w:val="clear" w:pos="360"/>
          <w:tab w:val="num" w:pos="540"/>
        </w:tabs>
        <w:ind w:firstLine="0"/>
        <w:jc w:val="both"/>
        <w:rPr>
          <w:rFonts w:ascii="Tahoma" w:hAnsi="Tahoma" w:cs="Tahoma"/>
          <w:color w:val="000000"/>
          <w:sz w:val="20"/>
          <w:lang w:val="ca-ES"/>
        </w:rPr>
      </w:pPr>
      <w:r w:rsidRPr="00126FE9">
        <w:rPr>
          <w:rFonts w:ascii="Tahoma" w:hAnsi="Tahoma" w:cs="Tahoma"/>
          <w:color w:val="000000"/>
          <w:sz w:val="20"/>
          <w:lang w:val="ca-ES"/>
        </w:rPr>
        <w:t>Quan no es compleixen els requisits de la condició de membre.</w:t>
      </w:r>
    </w:p>
    <w:p w:rsidR="005E66A0" w:rsidRPr="00126FE9" w:rsidRDefault="005E66A0" w:rsidP="00126FE9">
      <w:pPr>
        <w:numPr>
          <w:ilvl w:val="0"/>
          <w:numId w:val="6"/>
        </w:numPr>
        <w:tabs>
          <w:tab w:val="clear" w:pos="360"/>
          <w:tab w:val="num" w:pos="540"/>
        </w:tabs>
        <w:ind w:firstLine="0"/>
        <w:jc w:val="both"/>
        <w:rPr>
          <w:rFonts w:ascii="Tahoma" w:hAnsi="Tahoma" w:cs="Tahoma"/>
          <w:color w:val="000000"/>
          <w:sz w:val="20"/>
          <w:lang w:val="ca-ES"/>
        </w:rPr>
      </w:pPr>
      <w:r w:rsidRPr="00126FE9">
        <w:rPr>
          <w:rFonts w:ascii="Tahoma" w:hAnsi="Tahoma" w:cs="Tahoma"/>
          <w:color w:val="000000"/>
          <w:sz w:val="20"/>
          <w:lang w:val="ca-ES"/>
        </w:rPr>
        <w:t>Per la no participació en dues assemblees ordinàries sense causa justificada.</w:t>
      </w:r>
    </w:p>
    <w:p w:rsidR="005E66A0" w:rsidRPr="00126FE9" w:rsidRDefault="005E66A0" w:rsidP="00126FE9">
      <w:pPr>
        <w:numPr>
          <w:ilvl w:val="0"/>
          <w:numId w:val="6"/>
        </w:numPr>
        <w:tabs>
          <w:tab w:val="clear" w:pos="360"/>
          <w:tab w:val="num" w:pos="540"/>
        </w:tabs>
        <w:ind w:firstLine="0"/>
        <w:jc w:val="both"/>
        <w:rPr>
          <w:rFonts w:ascii="Tahoma" w:hAnsi="Tahoma" w:cs="Tahoma"/>
          <w:color w:val="000000"/>
          <w:sz w:val="20"/>
          <w:lang w:val="ca-ES"/>
        </w:rPr>
      </w:pPr>
      <w:r w:rsidRPr="00126FE9">
        <w:rPr>
          <w:rFonts w:ascii="Tahoma" w:hAnsi="Tahoma" w:cs="Tahoma"/>
          <w:color w:val="000000"/>
          <w:sz w:val="20"/>
          <w:lang w:val="ca-ES"/>
        </w:rPr>
        <w:t xml:space="preserve">Per dissolució de l’entitat membre, bé siga per desaparició o per la integració en altra entitat. </w:t>
      </w:r>
    </w:p>
    <w:p w:rsidR="005E66A0" w:rsidRPr="00126FE9" w:rsidRDefault="005E66A0" w:rsidP="00126FE9">
      <w:pPr>
        <w:ind w:left="360"/>
        <w:jc w:val="both"/>
        <w:rPr>
          <w:rFonts w:ascii="Tahoma" w:hAnsi="Tahoma" w:cs="Tahoma"/>
          <w:color w:val="000000"/>
          <w:sz w:val="20"/>
          <w:lang w:val="ca-ES"/>
        </w:rPr>
      </w:pPr>
    </w:p>
    <w:p w:rsidR="005E66A0" w:rsidRPr="00126FE9" w:rsidRDefault="005E66A0" w:rsidP="00126FE9">
      <w:pPr>
        <w:numPr>
          <w:ilvl w:val="0"/>
          <w:numId w:val="5"/>
        </w:numPr>
        <w:ind w:left="360"/>
        <w:jc w:val="both"/>
        <w:rPr>
          <w:rFonts w:ascii="Tahoma" w:hAnsi="Tahoma" w:cs="Tahoma"/>
          <w:b/>
          <w:i/>
          <w:color w:val="000000"/>
          <w:sz w:val="20"/>
          <w:u w:val="single"/>
          <w:lang w:val="ca-ES"/>
        </w:rPr>
      </w:pPr>
      <w:r w:rsidRPr="00126FE9">
        <w:rPr>
          <w:rFonts w:ascii="Tahoma" w:hAnsi="Tahoma" w:cs="Tahoma"/>
          <w:color w:val="000000"/>
          <w:sz w:val="20"/>
          <w:lang w:val="ca-ES"/>
        </w:rPr>
        <w:t xml:space="preserve">La Comissió Permanent és competent per instruir l’expedient d’expulsió sotmesa en alguna de les situacions mencionades en l’apartat anterior, garantint el dret d’audiència a l’entitat afectada, només als casos 1 i 5. </w:t>
      </w:r>
    </w:p>
    <w:p w:rsidR="005E66A0" w:rsidRPr="00126FE9" w:rsidRDefault="005E66A0" w:rsidP="00126FE9">
      <w:pPr>
        <w:numPr>
          <w:ilvl w:val="0"/>
          <w:numId w:val="5"/>
        </w:numPr>
        <w:ind w:left="360"/>
        <w:jc w:val="both"/>
        <w:rPr>
          <w:rFonts w:ascii="Tahoma" w:hAnsi="Tahoma" w:cs="Tahoma"/>
          <w:b/>
          <w:i/>
          <w:color w:val="000000"/>
          <w:sz w:val="20"/>
          <w:u w:val="single"/>
          <w:lang w:val="ca-ES"/>
        </w:rPr>
      </w:pPr>
      <w:r w:rsidRPr="00126FE9">
        <w:rPr>
          <w:rFonts w:ascii="Tahoma" w:hAnsi="Tahoma" w:cs="Tahoma"/>
          <w:color w:val="000000"/>
          <w:sz w:val="20"/>
          <w:lang w:val="ca-ES"/>
        </w:rPr>
        <w:t xml:space="preserve">La proposta de la Comissió Permanent a expulsar o a donar de baixa, haurà de ser sotmesa a l’aprovació de l’Assembles. La proposta prosperarà quan obtinga els dos terços dels vots emesos. </w:t>
      </w:r>
    </w:p>
    <w:p w:rsidR="005E66A0" w:rsidRPr="00126FE9" w:rsidRDefault="005E66A0" w:rsidP="00126FE9">
      <w:pPr>
        <w:numPr>
          <w:ilvl w:val="0"/>
          <w:numId w:val="5"/>
        </w:numPr>
        <w:ind w:left="360"/>
        <w:jc w:val="both"/>
        <w:rPr>
          <w:rFonts w:ascii="Tahoma" w:hAnsi="Tahoma" w:cs="Tahoma"/>
          <w:b/>
          <w:i/>
          <w:color w:val="000000"/>
          <w:sz w:val="20"/>
          <w:u w:val="single"/>
          <w:lang w:val="ca-ES"/>
        </w:rPr>
      </w:pPr>
      <w:r w:rsidRPr="00126FE9">
        <w:rPr>
          <w:rFonts w:ascii="Tahoma" w:hAnsi="Tahoma" w:cs="Tahoma"/>
          <w:color w:val="000000"/>
          <w:sz w:val="20"/>
          <w:lang w:val="ca-ES"/>
        </w:rPr>
        <w:t xml:space="preserve">Tota proposta d’expulsió ha de ser prèviament comunicada a l’entitat afectada, i ha d’estar inclosa a l’ordre del dia de l’Assemblea que es trametrà a les entitats membres del Consell. </w:t>
      </w:r>
    </w:p>
    <w:p w:rsidR="005E66A0" w:rsidRDefault="005E66A0" w:rsidP="00DD1C77">
      <w:pPr>
        <w:ind w:left="1065"/>
        <w:jc w:val="both"/>
        <w:rPr>
          <w:rFonts w:ascii="Tahoma" w:hAnsi="Tahoma" w:cs="Tahoma"/>
          <w:b/>
          <w:i/>
          <w:color w:val="000000"/>
          <w:sz w:val="20"/>
          <w:u w:val="single"/>
          <w:lang w:val="ca-ES"/>
        </w:rPr>
      </w:pPr>
    </w:p>
    <w:p w:rsidR="005E66A0" w:rsidRDefault="005E66A0" w:rsidP="00DD1C77">
      <w:pPr>
        <w:ind w:left="1065"/>
        <w:jc w:val="both"/>
        <w:rPr>
          <w:rFonts w:ascii="Tahoma" w:hAnsi="Tahoma" w:cs="Tahoma"/>
          <w:b/>
          <w:i/>
          <w:color w:val="000000"/>
          <w:sz w:val="20"/>
          <w:u w:val="single"/>
          <w:lang w:val="ca-ES"/>
        </w:rPr>
      </w:pPr>
    </w:p>
    <w:p w:rsidR="005E66A0" w:rsidRPr="00126FE9" w:rsidRDefault="005E66A0" w:rsidP="00DD1C77">
      <w:pPr>
        <w:ind w:left="1065"/>
        <w:jc w:val="both"/>
        <w:rPr>
          <w:rFonts w:ascii="Tahoma" w:hAnsi="Tahoma" w:cs="Tahoma"/>
          <w:b/>
          <w:i/>
          <w:color w:val="000000"/>
          <w:sz w:val="20"/>
          <w:u w:val="single"/>
          <w:lang w:val="ca-ES"/>
        </w:rPr>
      </w:pPr>
    </w:p>
    <w:p w:rsidR="005E66A0" w:rsidRPr="00126FE9" w:rsidRDefault="005E66A0" w:rsidP="00DD1C77">
      <w:pPr>
        <w:pStyle w:val="Ttulo2"/>
        <w:jc w:val="center"/>
        <w:rPr>
          <w:rFonts w:ascii="Tahoma" w:hAnsi="Tahoma" w:cs="Tahoma"/>
          <w:color w:val="000000"/>
          <w:sz w:val="20"/>
          <w:u w:val="single"/>
          <w:lang w:val="ca-ES"/>
        </w:rPr>
      </w:pPr>
    </w:p>
    <w:p w:rsidR="005E66A0" w:rsidRPr="00DE523C" w:rsidRDefault="005E66A0" w:rsidP="00DD1C77">
      <w:pPr>
        <w:pStyle w:val="Ttulo2"/>
        <w:jc w:val="center"/>
        <w:rPr>
          <w:rFonts w:ascii="Tahoma" w:hAnsi="Tahoma" w:cs="Tahoma"/>
          <w:i w:val="0"/>
          <w:color w:val="7030A0"/>
          <w:sz w:val="22"/>
          <w:szCs w:val="22"/>
          <w:u w:val="single"/>
          <w:lang w:val="ca-ES"/>
        </w:rPr>
      </w:pPr>
      <w:r w:rsidRPr="00DE523C">
        <w:rPr>
          <w:rFonts w:ascii="Tahoma" w:hAnsi="Tahoma" w:cs="Tahoma"/>
          <w:i w:val="0"/>
          <w:color w:val="7030A0"/>
          <w:sz w:val="22"/>
          <w:szCs w:val="22"/>
          <w:u w:val="single"/>
          <w:lang w:val="ca-ES"/>
        </w:rPr>
        <w:t>Capítol III. DELS ÒRGANS DEL CONSELL</w:t>
      </w:r>
    </w:p>
    <w:p w:rsidR="005E66A0" w:rsidRPr="00126FE9" w:rsidRDefault="005E66A0" w:rsidP="00DD1C77">
      <w:pPr>
        <w:jc w:val="both"/>
        <w:rPr>
          <w:rFonts w:ascii="Tahoma" w:hAnsi="Tahoma" w:cs="Tahoma"/>
          <w:color w:val="000000"/>
          <w:sz w:val="20"/>
          <w:lang w:val="ca-ES"/>
        </w:rPr>
      </w:pPr>
    </w:p>
    <w:p w:rsidR="005E66A0" w:rsidRPr="00FD79DA" w:rsidRDefault="005E66A0" w:rsidP="00DD1C77">
      <w:pPr>
        <w:jc w:val="both"/>
        <w:rPr>
          <w:rFonts w:ascii="Tahoma" w:hAnsi="Tahoma" w:cs="Tahoma"/>
          <w:color w:val="7030A0"/>
          <w:szCs w:val="22"/>
          <w:lang w:val="ca-ES"/>
        </w:rPr>
      </w:pPr>
      <w:r w:rsidRPr="00FD79DA">
        <w:rPr>
          <w:rFonts w:ascii="Tahoma" w:hAnsi="Tahoma" w:cs="Tahoma"/>
          <w:color w:val="7030A0"/>
          <w:szCs w:val="22"/>
          <w:lang w:val="ca-ES"/>
        </w:rPr>
        <w:t>Article 10. Òrgans.</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r w:rsidRPr="00126FE9">
        <w:rPr>
          <w:rFonts w:ascii="Tahoma" w:hAnsi="Tahoma" w:cs="Tahoma"/>
          <w:color w:val="000000"/>
          <w:sz w:val="20"/>
          <w:lang w:val="ca-ES"/>
        </w:rPr>
        <w:t>El _______(denominació del Consell) s’articula a través de:</w:t>
      </w:r>
    </w:p>
    <w:p w:rsidR="005E66A0" w:rsidRPr="00126FE9" w:rsidRDefault="005E66A0" w:rsidP="00DD1C77">
      <w:pPr>
        <w:jc w:val="both"/>
        <w:rPr>
          <w:rFonts w:ascii="Tahoma" w:hAnsi="Tahoma" w:cs="Tahoma"/>
          <w:color w:val="000000"/>
          <w:sz w:val="20"/>
          <w:lang w:val="ca-ES"/>
        </w:rPr>
      </w:pPr>
    </w:p>
    <w:p w:rsidR="005E66A0" w:rsidRPr="00126FE9" w:rsidRDefault="005E66A0" w:rsidP="00126FE9">
      <w:pPr>
        <w:numPr>
          <w:ilvl w:val="0"/>
          <w:numId w:val="7"/>
        </w:numPr>
        <w:jc w:val="both"/>
        <w:rPr>
          <w:rFonts w:ascii="Tahoma" w:hAnsi="Tahoma" w:cs="Tahoma"/>
          <w:color w:val="000000"/>
          <w:sz w:val="20"/>
          <w:lang w:val="ca-ES"/>
        </w:rPr>
      </w:pPr>
      <w:r w:rsidRPr="00126FE9">
        <w:rPr>
          <w:rFonts w:ascii="Tahoma" w:hAnsi="Tahoma" w:cs="Tahoma"/>
          <w:color w:val="000000"/>
          <w:sz w:val="20"/>
          <w:lang w:val="ca-ES"/>
        </w:rPr>
        <w:t>L’Assemblea General</w:t>
      </w:r>
    </w:p>
    <w:p w:rsidR="005E66A0" w:rsidRPr="00126FE9" w:rsidRDefault="005E66A0" w:rsidP="00DD1C77">
      <w:pPr>
        <w:numPr>
          <w:ilvl w:val="0"/>
          <w:numId w:val="7"/>
        </w:numPr>
        <w:jc w:val="both"/>
        <w:rPr>
          <w:rFonts w:ascii="Tahoma" w:hAnsi="Tahoma" w:cs="Tahoma"/>
          <w:color w:val="000000"/>
          <w:sz w:val="20"/>
          <w:lang w:val="ca-ES"/>
        </w:rPr>
      </w:pPr>
      <w:r w:rsidRPr="00126FE9">
        <w:rPr>
          <w:rFonts w:ascii="Tahoma" w:hAnsi="Tahoma" w:cs="Tahoma"/>
          <w:color w:val="000000"/>
          <w:sz w:val="20"/>
          <w:lang w:val="ca-ES"/>
        </w:rPr>
        <w:t>La Comissió Permanent</w:t>
      </w:r>
    </w:p>
    <w:p w:rsidR="005E66A0" w:rsidRPr="00126FE9" w:rsidRDefault="005E66A0" w:rsidP="00DD1C77">
      <w:pPr>
        <w:numPr>
          <w:ilvl w:val="0"/>
          <w:numId w:val="7"/>
        </w:numPr>
        <w:jc w:val="both"/>
        <w:rPr>
          <w:rFonts w:ascii="Tahoma" w:hAnsi="Tahoma" w:cs="Tahoma"/>
          <w:color w:val="000000"/>
          <w:sz w:val="20"/>
          <w:lang w:val="ca-ES"/>
        </w:rPr>
      </w:pPr>
      <w:r w:rsidRPr="00126FE9">
        <w:rPr>
          <w:rFonts w:ascii="Tahoma" w:hAnsi="Tahoma" w:cs="Tahoma"/>
          <w:color w:val="000000"/>
          <w:sz w:val="20"/>
          <w:lang w:val="ca-ES"/>
        </w:rPr>
        <w:t xml:space="preserve">Les comissions especialitzades </w:t>
      </w:r>
    </w:p>
    <w:p w:rsidR="005E66A0" w:rsidRPr="00126FE9" w:rsidRDefault="005E66A0" w:rsidP="00DD1C77">
      <w:pPr>
        <w:ind w:left="705"/>
        <w:jc w:val="both"/>
        <w:rPr>
          <w:rFonts w:ascii="Tahoma" w:hAnsi="Tahoma" w:cs="Tahoma"/>
          <w:color w:val="000000"/>
          <w:sz w:val="20"/>
          <w:lang w:val="ca-ES"/>
        </w:rPr>
      </w:pPr>
    </w:p>
    <w:p w:rsidR="005E66A0" w:rsidRPr="00126FE9" w:rsidRDefault="005E66A0" w:rsidP="00DD1C77">
      <w:pPr>
        <w:jc w:val="both"/>
        <w:rPr>
          <w:rFonts w:ascii="Tahoma" w:hAnsi="Tahoma" w:cs="Tahoma"/>
          <w:b/>
          <w:color w:val="7030A0"/>
          <w:sz w:val="20"/>
          <w:lang w:val="ca-ES"/>
        </w:rPr>
      </w:pPr>
    </w:p>
    <w:p w:rsidR="005E66A0" w:rsidRPr="00126FE9" w:rsidRDefault="005E66A0" w:rsidP="00DD1C77">
      <w:pPr>
        <w:jc w:val="both"/>
        <w:rPr>
          <w:rFonts w:ascii="Tahoma" w:hAnsi="Tahoma" w:cs="Tahoma"/>
          <w:b/>
          <w:color w:val="7030A0"/>
          <w:sz w:val="20"/>
          <w:lang w:val="ca-ES"/>
        </w:rPr>
      </w:pPr>
    </w:p>
    <w:p w:rsidR="005E66A0" w:rsidRPr="00126FE9" w:rsidRDefault="005E66A0" w:rsidP="00DD1C77">
      <w:pPr>
        <w:ind w:left="708"/>
        <w:jc w:val="center"/>
        <w:rPr>
          <w:rFonts w:ascii="Tahoma" w:hAnsi="Tahoma" w:cs="Tahoma"/>
          <w:b/>
          <w:color w:val="7030A0"/>
          <w:sz w:val="20"/>
          <w:lang w:val="ca-ES"/>
        </w:rPr>
      </w:pPr>
      <w:r w:rsidRPr="00126FE9">
        <w:rPr>
          <w:rFonts w:ascii="Tahoma" w:hAnsi="Tahoma" w:cs="Tahoma"/>
          <w:b/>
          <w:color w:val="7030A0"/>
          <w:sz w:val="20"/>
          <w:lang w:val="ca-ES"/>
        </w:rPr>
        <w:t>SECCIÓ I: DE L’ASSEMBLEA</w:t>
      </w:r>
    </w:p>
    <w:p w:rsidR="005E66A0" w:rsidRPr="00126FE9" w:rsidRDefault="005E66A0" w:rsidP="00DD1C77">
      <w:pPr>
        <w:ind w:left="708"/>
        <w:jc w:val="center"/>
        <w:rPr>
          <w:rFonts w:ascii="Tahoma" w:hAnsi="Tahoma" w:cs="Tahoma"/>
          <w:b/>
          <w:color w:val="7030A0"/>
          <w:sz w:val="20"/>
          <w:lang w:val="ca-ES"/>
        </w:rPr>
      </w:pPr>
    </w:p>
    <w:p w:rsidR="005E66A0" w:rsidRPr="00FD79DA" w:rsidRDefault="005E66A0" w:rsidP="00DD1C77">
      <w:pPr>
        <w:jc w:val="both"/>
        <w:rPr>
          <w:rFonts w:ascii="Tahoma" w:hAnsi="Tahoma" w:cs="Tahoma"/>
          <w:color w:val="7030A0"/>
          <w:szCs w:val="22"/>
          <w:lang w:val="ca-ES"/>
        </w:rPr>
      </w:pPr>
      <w:r w:rsidRPr="00FD79DA">
        <w:rPr>
          <w:rFonts w:ascii="Tahoma" w:hAnsi="Tahoma" w:cs="Tahoma"/>
          <w:color w:val="7030A0"/>
          <w:szCs w:val="22"/>
          <w:lang w:val="ca-ES"/>
        </w:rPr>
        <w:t>Article 11. L’Assemblea</w:t>
      </w:r>
    </w:p>
    <w:p w:rsidR="005E66A0" w:rsidRPr="00126FE9" w:rsidRDefault="005E66A0" w:rsidP="00DD1C77">
      <w:pPr>
        <w:jc w:val="both"/>
        <w:rPr>
          <w:rFonts w:ascii="Tahoma" w:hAnsi="Tahoma" w:cs="Tahoma"/>
          <w:b/>
          <w:color w:val="000000"/>
          <w:sz w:val="20"/>
          <w:lang w:val="ca-ES"/>
        </w:rPr>
      </w:pPr>
    </w:p>
    <w:p w:rsidR="005E66A0" w:rsidRPr="00126FE9" w:rsidRDefault="005E66A0" w:rsidP="00DD1C77">
      <w:pPr>
        <w:jc w:val="both"/>
        <w:rPr>
          <w:rFonts w:ascii="Tahoma" w:hAnsi="Tahoma" w:cs="Tahoma"/>
          <w:color w:val="000000"/>
          <w:sz w:val="20"/>
          <w:lang w:val="ca-ES"/>
        </w:rPr>
      </w:pPr>
      <w:r w:rsidRPr="00126FE9">
        <w:rPr>
          <w:rFonts w:ascii="Tahoma" w:hAnsi="Tahoma" w:cs="Tahoma"/>
          <w:color w:val="000000"/>
          <w:sz w:val="20"/>
          <w:lang w:val="ca-ES"/>
        </w:rPr>
        <w:t xml:space="preserve">L’Assemblea és l’òrgan màxim de representació de Consell de la joventut de______________, i tots els seus membres queden subjectes a les seves decisions. </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FD79DA" w:rsidRDefault="005E66A0" w:rsidP="00DD1C77">
      <w:pPr>
        <w:jc w:val="both"/>
        <w:rPr>
          <w:rFonts w:ascii="Tahoma" w:hAnsi="Tahoma" w:cs="Tahoma"/>
          <w:color w:val="7030A0"/>
          <w:szCs w:val="22"/>
          <w:lang w:val="ca-ES"/>
        </w:rPr>
      </w:pPr>
      <w:r w:rsidRPr="00FD79DA">
        <w:rPr>
          <w:rFonts w:ascii="Tahoma" w:hAnsi="Tahoma" w:cs="Tahoma"/>
          <w:color w:val="7030A0"/>
          <w:szCs w:val="22"/>
          <w:lang w:val="ca-ES"/>
        </w:rPr>
        <w:t>Article 12. Funcions de l’Assemblea:</w:t>
      </w:r>
    </w:p>
    <w:p w:rsidR="005E66A0" w:rsidRPr="00126FE9" w:rsidRDefault="005E66A0" w:rsidP="00DD1C77">
      <w:pPr>
        <w:jc w:val="both"/>
        <w:rPr>
          <w:rFonts w:ascii="Tahoma" w:hAnsi="Tahoma" w:cs="Tahoma"/>
          <w:color w:val="000000"/>
          <w:sz w:val="20"/>
          <w:lang w:val="ca-ES"/>
        </w:rPr>
      </w:pP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Determinar les línies generals d’actuació del Consell i el seu programa anual, i efectuar mandats als altres òrgans del Consell.</w:t>
      </w: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 xml:space="preserve">Aprovar, si escau, la memòria anual del CCLL, l’estat dels comptes , el patrimoni i el pressupost anual, presentats per la Comissió Permanent. </w:t>
      </w: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 xml:space="preserve">Aprovar, si escau, la gestió anual de la Comissió permanent. </w:t>
      </w: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 xml:space="preserve">Resoldre sobre les sol·licituds d’admissió i les propostes de pèrdua de la condició de membres del CCLL que presente la Comissió Permanent. </w:t>
      </w: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 xml:space="preserve">Elegir i cessar els membres de la Comissió Permanent. </w:t>
      </w: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 xml:space="preserve">Decidir sobre la incorporació a òrgans d’àmbit territorial superior. </w:t>
      </w: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 xml:space="preserve">Crear i dissoldre els grups de treball o àrees de treball. </w:t>
      </w: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Aprovar les propostes de modificació de l’Estatut, i elevar-les al Consell de la Joventut de la C.V. perquè hi emeta un informe.</w:t>
      </w: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 xml:space="preserve">Aprovar anualment, si és procedent, el balanç de situació, redactat a la data de la convocatòria de l’assemblea, i l’estat de comptes presentats per la Comissió Permanent. </w:t>
      </w: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 xml:space="preserve">Aprovar, si és procedent, el pressupost anuals que presente la Comissió Permanent. </w:t>
      </w: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 xml:space="preserve">Aprovar si és procedent, l’execució del pla de treball del Consell. </w:t>
      </w:r>
    </w:p>
    <w:p w:rsidR="005E66A0" w:rsidRPr="00126FE9" w:rsidRDefault="005E66A0" w:rsidP="00126FE9">
      <w:pPr>
        <w:numPr>
          <w:ilvl w:val="0"/>
          <w:numId w:val="12"/>
        </w:numPr>
        <w:ind w:left="360"/>
        <w:jc w:val="both"/>
        <w:rPr>
          <w:rFonts w:ascii="Tahoma" w:hAnsi="Tahoma" w:cs="Tahoma"/>
          <w:color w:val="000000"/>
          <w:sz w:val="20"/>
          <w:lang w:val="ca-ES"/>
        </w:rPr>
      </w:pPr>
      <w:r w:rsidRPr="00126FE9">
        <w:rPr>
          <w:rFonts w:ascii="Tahoma" w:hAnsi="Tahoma" w:cs="Tahoma"/>
          <w:color w:val="000000"/>
          <w:sz w:val="20"/>
          <w:lang w:val="ca-ES"/>
        </w:rPr>
        <w:t>Qualsevol altres que, corresponen al Consell de la Joventut.</w:t>
      </w:r>
    </w:p>
    <w:p w:rsidR="005E66A0" w:rsidRPr="00126FE9" w:rsidRDefault="005E66A0" w:rsidP="00DD1C77">
      <w:pPr>
        <w:ind w:left="1065"/>
        <w:jc w:val="both"/>
        <w:rPr>
          <w:rFonts w:ascii="Tahoma" w:hAnsi="Tahoma" w:cs="Tahoma"/>
          <w:color w:val="000000"/>
          <w:sz w:val="20"/>
          <w:lang w:val="ca-ES"/>
        </w:rPr>
      </w:pPr>
    </w:p>
    <w:p w:rsidR="005E66A0" w:rsidRPr="00126FE9" w:rsidRDefault="005E66A0" w:rsidP="00DD1C77">
      <w:pPr>
        <w:ind w:left="1065"/>
        <w:jc w:val="both"/>
        <w:rPr>
          <w:rFonts w:ascii="Tahoma" w:hAnsi="Tahoma" w:cs="Tahoma"/>
          <w:color w:val="000000"/>
          <w:sz w:val="20"/>
          <w:lang w:val="ca-ES"/>
        </w:rPr>
      </w:pPr>
    </w:p>
    <w:p w:rsidR="005E66A0" w:rsidRDefault="005E66A0" w:rsidP="00DD1C77">
      <w:pPr>
        <w:jc w:val="both"/>
        <w:rPr>
          <w:rFonts w:ascii="Tahoma" w:hAnsi="Tahoma" w:cs="Tahoma"/>
          <w:color w:val="7030A0"/>
          <w:szCs w:val="22"/>
          <w:lang w:val="ca-ES"/>
        </w:rPr>
      </w:pPr>
    </w:p>
    <w:p w:rsidR="005E66A0" w:rsidRPr="00FD79DA" w:rsidRDefault="005E66A0" w:rsidP="00DD1C77">
      <w:pPr>
        <w:jc w:val="both"/>
        <w:rPr>
          <w:rFonts w:ascii="Tahoma" w:hAnsi="Tahoma" w:cs="Tahoma"/>
          <w:color w:val="7030A0"/>
          <w:szCs w:val="22"/>
          <w:lang w:val="ca-ES"/>
        </w:rPr>
      </w:pPr>
      <w:r w:rsidRPr="00FD79DA">
        <w:rPr>
          <w:rFonts w:ascii="Tahoma" w:hAnsi="Tahoma" w:cs="Tahoma"/>
          <w:color w:val="7030A0"/>
          <w:szCs w:val="22"/>
          <w:lang w:val="ca-ES"/>
        </w:rPr>
        <w:t>Article 13. Composició de l’Assemblea General</w:t>
      </w:r>
    </w:p>
    <w:p w:rsidR="005E66A0" w:rsidRPr="00126FE9" w:rsidRDefault="005E66A0" w:rsidP="00DD1C77">
      <w:pPr>
        <w:jc w:val="both"/>
        <w:rPr>
          <w:rFonts w:ascii="Tahoma" w:hAnsi="Tahoma" w:cs="Tahoma"/>
          <w:color w:val="000000"/>
          <w:sz w:val="20"/>
          <w:lang w:val="ca-ES"/>
        </w:rPr>
      </w:pPr>
    </w:p>
    <w:p w:rsidR="005E66A0" w:rsidRPr="00126FE9" w:rsidRDefault="005E66A0" w:rsidP="00126FE9">
      <w:pPr>
        <w:pStyle w:val="Prrafodelista"/>
        <w:numPr>
          <w:ilvl w:val="0"/>
          <w:numId w:val="22"/>
        </w:numPr>
        <w:ind w:left="360"/>
        <w:jc w:val="both"/>
        <w:rPr>
          <w:rFonts w:ascii="Tahoma" w:hAnsi="Tahoma" w:cs="Tahoma"/>
          <w:b/>
          <w:color w:val="000000"/>
          <w:sz w:val="20"/>
          <w:lang w:val="ca-ES"/>
        </w:rPr>
      </w:pPr>
      <w:r w:rsidRPr="00126FE9">
        <w:rPr>
          <w:rFonts w:ascii="Tahoma" w:hAnsi="Tahoma" w:cs="Tahoma"/>
          <w:b/>
          <w:color w:val="000000"/>
          <w:sz w:val="20"/>
          <w:lang w:val="ca-ES"/>
        </w:rPr>
        <w:t>Representació:</w:t>
      </w:r>
    </w:p>
    <w:p w:rsidR="005E66A0" w:rsidRPr="00126FE9" w:rsidRDefault="005E66A0" w:rsidP="00126FE9">
      <w:pPr>
        <w:numPr>
          <w:ilvl w:val="0"/>
          <w:numId w:val="8"/>
        </w:numPr>
        <w:tabs>
          <w:tab w:val="num" w:pos="1260"/>
        </w:tabs>
        <w:ind w:left="1134" w:hanging="284"/>
        <w:jc w:val="both"/>
        <w:rPr>
          <w:rFonts w:ascii="Tahoma" w:hAnsi="Tahoma" w:cs="Tahoma"/>
          <w:color w:val="000000"/>
          <w:sz w:val="20"/>
          <w:lang w:val="ca-ES"/>
        </w:rPr>
      </w:pPr>
      <w:r w:rsidRPr="00126FE9">
        <w:rPr>
          <w:rFonts w:ascii="Tahoma" w:hAnsi="Tahoma" w:cs="Tahoma"/>
          <w:color w:val="000000"/>
          <w:sz w:val="20"/>
          <w:lang w:val="ca-ES"/>
        </w:rPr>
        <w:t xml:space="preserve">L’Assemblea General es compon d’un o dos delegats o delegades de cadascuna de les entitats membre de ple dret, sense que siga possible la representació i delegació del vot a una altra entitat membre. </w:t>
      </w:r>
    </w:p>
    <w:p w:rsidR="005E66A0" w:rsidRPr="00126FE9" w:rsidRDefault="005E66A0" w:rsidP="00126FE9">
      <w:pPr>
        <w:numPr>
          <w:ilvl w:val="0"/>
          <w:numId w:val="8"/>
        </w:numPr>
        <w:tabs>
          <w:tab w:val="num" w:pos="1260"/>
        </w:tabs>
        <w:ind w:left="1134" w:hanging="284"/>
        <w:jc w:val="both"/>
        <w:rPr>
          <w:rFonts w:ascii="Tahoma" w:hAnsi="Tahoma" w:cs="Tahoma"/>
          <w:color w:val="000000"/>
          <w:sz w:val="20"/>
          <w:lang w:val="ca-ES"/>
        </w:rPr>
      </w:pPr>
      <w:r w:rsidRPr="00126FE9">
        <w:rPr>
          <w:rFonts w:ascii="Tahoma" w:hAnsi="Tahoma" w:cs="Tahoma"/>
          <w:color w:val="000000"/>
          <w:sz w:val="20"/>
          <w:lang w:val="ca-ES"/>
        </w:rPr>
        <w:t>Quan el president o la presidenta i els membres de la C.P. no són delegats o delegades d’una entitat, també formen part de l’Assemblea General amb veu però sense vot.</w:t>
      </w:r>
    </w:p>
    <w:p w:rsidR="005E66A0" w:rsidRPr="00126FE9" w:rsidRDefault="005E66A0" w:rsidP="00126FE9">
      <w:pPr>
        <w:numPr>
          <w:ilvl w:val="0"/>
          <w:numId w:val="8"/>
        </w:numPr>
        <w:tabs>
          <w:tab w:val="num" w:pos="1260"/>
        </w:tabs>
        <w:ind w:left="1134" w:hanging="284"/>
        <w:jc w:val="both"/>
        <w:rPr>
          <w:rFonts w:ascii="Tahoma" w:hAnsi="Tahoma" w:cs="Tahoma"/>
          <w:color w:val="000000"/>
          <w:sz w:val="20"/>
          <w:lang w:val="ca-ES"/>
        </w:rPr>
      </w:pPr>
      <w:r w:rsidRPr="00126FE9">
        <w:rPr>
          <w:rFonts w:ascii="Tahoma" w:hAnsi="Tahoma" w:cs="Tahoma"/>
          <w:color w:val="000000"/>
          <w:sz w:val="20"/>
          <w:lang w:val="ca-ES"/>
        </w:rPr>
        <w:t xml:space="preserve">Dos representants per cada una de les entitats observadores, amb veu però sense vot. </w:t>
      </w:r>
    </w:p>
    <w:p w:rsidR="005E66A0" w:rsidRPr="00126FE9" w:rsidRDefault="005E66A0" w:rsidP="00126FE9">
      <w:pPr>
        <w:numPr>
          <w:ilvl w:val="0"/>
          <w:numId w:val="8"/>
        </w:numPr>
        <w:tabs>
          <w:tab w:val="num" w:pos="1260"/>
        </w:tabs>
        <w:ind w:left="1134" w:hanging="284"/>
        <w:jc w:val="both"/>
        <w:rPr>
          <w:rFonts w:ascii="Tahoma" w:hAnsi="Tahoma" w:cs="Tahoma"/>
          <w:color w:val="000000"/>
          <w:sz w:val="20"/>
          <w:lang w:val="ca-ES"/>
        </w:rPr>
      </w:pPr>
      <w:r w:rsidRPr="00126FE9">
        <w:rPr>
          <w:rFonts w:ascii="Tahoma" w:hAnsi="Tahoma" w:cs="Tahoma"/>
          <w:color w:val="000000"/>
          <w:sz w:val="20"/>
          <w:lang w:val="ca-ES"/>
        </w:rPr>
        <w:t xml:space="preserve">Podran assistir també a l’Assemblea aquelles persones que tinguen la condició de convidats per part de la C.P. El i les convidades de fins a 35 anys tindran sols veu. A partir de aquesta edat, no tindran veu, a excepció dels càrrecs institucionals. </w:t>
      </w:r>
    </w:p>
    <w:p w:rsidR="005E66A0" w:rsidRPr="00126FE9" w:rsidRDefault="005E66A0" w:rsidP="00DD1C77">
      <w:pPr>
        <w:ind w:left="709"/>
        <w:jc w:val="both"/>
        <w:rPr>
          <w:rFonts w:ascii="Tahoma" w:hAnsi="Tahoma" w:cs="Tahoma"/>
          <w:color w:val="000000"/>
          <w:sz w:val="20"/>
          <w:lang w:val="ca-ES"/>
        </w:rPr>
      </w:pPr>
    </w:p>
    <w:p w:rsidR="005E66A0" w:rsidRPr="00126FE9" w:rsidRDefault="005E66A0" w:rsidP="00126FE9">
      <w:pPr>
        <w:pStyle w:val="Prrafodelista"/>
        <w:numPr>
          <w:ilvl w:val="0"/>
          <w:numId w:val="22"/>
        </w:numPr>
        <w:ind w:left="360"/>
        <w:jc w:val="both"/>
        <w:rPr>
          <w:rFonts w:ascii="Tahoma" w:hAnsi="Tahoma" w:cs="Tahoma"/>
          <w:color w:val="000000"/>
          <w:sz w:val="20"/>
          <w:lang w:val="ca-ES"/>
        </w:rPr>
      </w:pPr>
      <w:r w:rsidRPr="00126FE9">
        <w:rPr>
          <w:rFonts w:ascii="Tahoma" w:hAnsi="Tahoma" w:cs="Tahoma"/>
          <w:b/>
          <w:color w:val="000000"/>
          <w:sz w:val="20"/>
          <w:lang w:val="ca-ES"/>
        </w:rPr>
        <w:t>La Mesa de l’Assemblea</w:t>
      </w:r>
      <w:r w:rsidRPr="00126FE9">
        <w:rPr>
          <w:rFonts w:ascii="Tahoma" w:hAnsi="Tahoma" w:cs="Tahoma"/>
          <w:color w:val="000000"/>
          <w:sz w:val="20"/>
          <w:lang w:val="ca-ES"/>
        </w:rPr>
        <w:t xml:space="preserve"> </w:t>
      </w:r>
    </w:p>
    <w:p w:rsidR="005E66A0" w:rsidRPr="00126FE9" w:rsidRDefault="005E66A0" w:rsidP="00DD1C77">
      <w:pPr>
        <w:pStyle w:val="Prrafodelista"/>
        <w:ind w:left="709"/>
        <w:jc w:val="both"/>
        <w:rPr>
          <w:rFonts w:ascii="Tahoma" w:hAnsi="Tahoma" w:cs="Tahoma"/>
          <w:color w:val="000000"/>
          <w:sz w:val="20"/>
          <w:lang w:val="ca-ES"/>
        </w:rPr>
      </w:pPr>
      <w:r w:rsidRPr="00126FE9">
        <w:rPr>
          <w:rFonts w:ascii="Tahoma" w:hAnsi="Tahoma" w:cs="Tahoma"/>
          <w:color w:val="000000"/>
          <w:sz w:val="20"/>
          <w:lang w:val="ca-ES"/>
        </w:rPr>
        <w:t xml:space="preserve">Estarà composta pels membres de la Comissió Permanent, serà presidida pel president o presidenta del Consell, i actuarà com a secretari o secretaria la persona que ho siga del Consell. </w:t>
      </w:r>
    </w:p>
    <w:p w:rsidR="005E66A0" w:rsidRPr="00126FE9" w:rsidRDefault="005E66A0" w:rsidP="00DD1C77">
      <w:pPr>
        <w:pStyle w:val="Prrafodelista"/>
        <w:ind w:left="709"/>
        <w:jc w:val="both"/>
        <w:rPr>
          <w:rFonts w:ascii="Tahoma" w:hAnsi="Tahoma" w:cs="Tahoma"/>
          <w:color w:val="000000"/>
          <w:sz w:val="20"/>
          <w:lang w:val="ca-ES"/>
        </w:rPr>
      </w:pPr>
    </w:p>
    <w:p w:rsidR="005E66A0" w:rsidRPr="00126FE9" w:rsidRDefault="005E66A0" w:rsidP="00DD1C77">
      <w:pPr>
        <w:pStyle w:val="Prrafodelista"/>
        <w:ind w:left="709"/>
        <w:jc w:val="both"/>
        <w:rPr>
          <w:rFonts w:ascii="Tahoma" w:hAnsi="Tahoma" w:cs="Tahoma"/>
          <w:color w:val="000000"/>
          <w:sz w:val="20"/>
          <w:lang w:val="ca-ES"/>
        </w:rPr>
      </w:pPr>
      <w:r w:rsidRPr="00126FE9">
        <w:rPr>
          <w:rFonts w:ascii="Tahoma" w:hAnsi="Tahoma" w:cs="Tahoma"/>
          <w:color w:val="000000"/>
          <w:sz w:val="20"/>
          <w:lang w:val="ca-ES"/>
        </w:rPr>
        <w:t xml:space="preserve">En el cas de les eleccions a càrrecs directius, s’elegirà una Mesa Electoral, composta per tres delegats o delegades de l’Assemblea, que no podran figurar entre les candidatures elegibles. Aquesta Mesa s’elegirà per llista oberta i seran elegits els tres candidats més votats. </w:t>
      </w:r>
    </w:p>
    <w:p w:rsidR="005E66A0" w:rsidRPr="00126FE9" w:rsidRDefault="005E66A0" w:rsidP="00DD1C77">
      <w:pPr>
        <w:pStyle w:val="Prrafodelista"/>
        <w:ind w:left="709"/>
        <w:jc w:val="both"/>
        <w:rPr>
          <w:rFonts w:ascii="Tahoma" w:hAnsi="Tahoma" w:cs="Tahoma"/>
          <w:color w:val="000000"/>
          <w:sz w:val="20"/>
          <w:lang w:val="ca-ES"/>
        </w:rPr>
      </w:pPr>
    </w:p>
    <w:p w:rsidR="005E66A0" w:rsidRPr="00126FE9" w:rsidRDefault="005E66A0" w:rsidP="00126FE9">
      <w:pPr>
        <w:pStyle w:val="Prrafodelista"/>
        <w:numPr>
          <w:ilvl w:val="0"/>
          <w:numId w:val="22"/>
        </w:numPr>
        <w:ind w:left="360" w:hanging="283"/>
        <w:jc w:val="both"/>
        <w:rPr>
          <w:rFonts w:ascii="Tahoma" w:hAnsi="Tahoma" w:cs="Tahoma"/>
          <w:b/>
          <w:color w:val="000000"/>
          <w:sz w:val="20"/>
          <w:lang w:val="ca-ES"/>
        </w:rPr>
      </w:pPr>
      <w:r w:rsidRPr="00126FE9">
        <w:rPr>
          <w:rFonts w:ascii="Tahoma" w:hAnsi="Tahoma" w:cs="Tahoma"/>
          <w:b/>
          <w:color w:val="000000"/>
          <w:sz w:val="20"/>
          <w:lang w:val="ca-ES"/>
        </w:rPr>
        <w:t>Edat i acreditació dels delegats i les delegades</w:t>
      </w:r>
    </w:p>
    <w:p w:rsidR="005E66A0" w:rsidRPr="00126FE9" w:rsidRDefault="005E66A0" w:rsidP="00DD1C77">
      <w:pPr>
        <w:ind w:left="720"/>
        <w:jc w:val="both"/>
        <w:rPr>
          <w:rFonts w:ascii="Tahoma" w:hAnsi="Tahoma" w:cs="Tahoma"/>
          <w:color w:val="000000"/>
          <w:sz w:val="20"/>
          <w:lang w:val="ca-ES"/>
        </w:rPr>
      </w:pPr>
      <w:r w:rsidRPr="00126FE9">
        <w:rPr>
          <w:rFonts w:ascii="Tahoma" w:hAnsi="Tahoma" w:cs="Tahoma"/>
          <w:color w:val="000000"/>
          <w:sz w:val="20"/>
          <w:lang w:val="ca-ES"/>
        </w:rPr>
        <w:t>Els delegats o les delegades a l’Assemblea General han de tenir trenta anys inclusivament i estar degudament acreditats.</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pStyle w:val="Ttulo1"/>
        <w:pBdr>
          <w:bottom w:val="none" w:sz="0" w:space="0" w:color="auto"/>
        </w:pBdr>
        <w:jc w:val="both"/>
        <w:rPr>
          <w:rFonts w:ascii="Tahoma" w:hAnsi="Tahoma" w:cs="Tahoma"/>
          <w:b/>
          <w:i w:val="0"/>
          <w:color w:val="7030A0"/>
          <w:sz w:val="20"/>
          <w:lang w:val="ca-ES"/>
        </w:rPr>
      </w:pPr>
    </w:p>
    <w:p w:rsidR="005E66A0" w:rsidRPr="00FD79DA" w:rsidRDefault="005E66A0" w:rsidP="00DD1C77">
      <w:pPr>
        <w:pStyle w:val="Ttulo1"/>
        <w:pBdr>
          <w:bottom w:val="none" w:sz="0" w:space="0" w:color="auto"/>
        </w:pBdr>
        <w:jc w:val="both"/>
        <w:rPr>
          <w:rFonts w:ascii="Tahoma" w:hAnsi="Tahoma" w:cs="Tahoma"/>
          <w:i w:val="0"/>
          <w:color w:val="7030A0"/>
          <w:sz w:val="22"/>
          <w:szCs w:val="22"/>
          <w:lang w:val="ca-ES"/>
        </w:rPr>
      </w:pPr>
      <w:r w:rsidRPr="00FD79DA">
        <w:rPr>
          <w:rFonts w:ascii="Tahoma" w:hAnsi="Tahoma" w:cs="Tahoma"/>
          <w:i w:val="0"/>
          <w:color w:val="7030A0"/>
          <w:sz w:val="22"/>
          <w:szCs w:val="22"/>
          <w:lang w:val="ca-ES"/>
        </w:rPr>
        <w:t>Article 14. Convocatòria i ordre del dia</w:t>
      </w:r>
    </w:p>
    <w:p w:rsidR="005E66A0" w:rsidRPr="00126FE9" w:rsidRDefault="005E66A0" w:rsidP="00DD1C77">
      <w:pPr>
        <w:jc w:val="both"/>
        <w:rPr>
          <w:rFonts w:ascii="Tahoma" w:hAnsi="Tahoma" w:cs="Tahoma"/>
          <w:sz w:val="20"/>
          <w:lang w:val="ca-ES"/>
        </w:rPr>
      </w:pPr>
    </w:p>
    <w:p w:rsidR="005E66A0" w:rsidRPr="00126FE9" w:rsidRDefault="005E66A0" w:rsidP="00126FE9">
      <w:pPr>
        <w:numPr>
          <w:ilvl w:val="0"/>
          <w:numId w:val="9"/>
        </w:numPr>
        <w:ind w:left="360"/>
        <w:jc w:val="both"/>
        <w:rPr>
          <w:rFonts w:ascii="Tahoma" w:hAnsi="Tahoma" w:cs="Tahoma"/>
          <w:color w:val="000000"/>
          <w:sz w:val="20"/>
          <w:lang w:val="ca-ES"/>
        </w:rPr>
      </w:pPr>
      <w:r w:rsidRPr="00126FE9">
        <w:rPr>
          <w:rFonts w:ascii="Tahoma" w:hAnsi="Tahoma" w:cs="Tahoma"/>
          <w:color w:val="000000"/>
          <w:sz w:val="20"/>
          <w:lang w:val="ca-ES"/>
        </w:rPr>
        <w:t>L’Assemblea General pot reunir-se amb caràcter ordinari o extraordinari.</w:t>
      </w:r>
    </w:p>
    <w:p w:rsidR="005E66A0" w:rsidRPr="00126FE9" w:rsidRDefault="005E66A0" w:rsidP="00126FE9">
      <w:pPr>
        <w:numPr>
          <w:ilvl w:val="0"/>
          <w:numId w:val="9"/>
        </w:numPr>
        <w:ind w:left="360"/>
        <w:jc w:val="both"/>
        <w:rPr>
          <w:rFonts w:ascii="Tahoma" w:hAnsi="Tahoma" w:cs="Tahoma"/>
          <w:color w:val="000000"/>
          <w:sz w:val="20"/>
          <w:lang w:val="ca-ES"/>
        </w:rPr>
      </w:pPr>
      <w:r w:rsidRPr="00126FE9">
        <w:rPr>
          <w:rFonts w:ascii="Tahoma" w:hAnsi="Tahoma" w:cs="Tahoma"/>
          <w:color w:val="000000"/>
          <w:sz w:val="20"/>
          <w:lang w:val="ca-ES"/>
        </w:rPr>
        <w:t xml:space="preserve">L’Assemblea General ordinària es reuneix una vegada a l’any durant el primer trimestre. L’Assemblea General es podrà reunir amb caràcter ordinari en dues formes: Assemblea Ordinària de Gestió i Assemblea Ordinària de Renovació, alternant-se entre elles. </w:t>
      </w:r>
    </w:p>
    <w:p w:rsidR="005E66A0" w:rsidRPr="00126FE9" w:rsidRDefault="005E66A0" w:rsidP="00126FE9">
      <w:pPr>
        <w:numPr>
          <w:ilvl w:val="0"/>
          <w:numId w:val="9"/>
        </w:numPr>
        <w:ind w:left="360"/>
        <w:jc w:val="both"/>
        <w:rPr>
          <w:rFonts w:ascii="Tahoma" w:hAnsi="Tahoma" w:cs="Tahoma"/>
          <w:color w:val="000000"/>
          <w:sz w:val="20"/>
          <w:lang w:val="ca-ES"/>
        </w:rPr>
      </w:pPr>
      <w:r w:rsidRPr="00126FE9">
        <w:rPr>
          <w:rFonts w:ascii="Tahoma" w:hAnsi="Tahoma" w:cs="Tahoma"/>
          <w:color w:val="000000"/>
          <w:sz w:val="20"/>
          <w:lang w:val="ca-ES"/>
        </w:rPr>
        <w:t>L’Assemblea General extraordinària es reunirà sempre que sigui convocada pel president o la presidenta, quan ho acorde la C.P. o quan ho sol·liciti per escrit una tercera part dels membres de ple dret del Consell.</w:t>
      </w:r>
    </w:p>
    <w:p w:rsidR="005E66A0" w:rsidRPr="00126FE9" w:rsidRDefault="005E66A0" w:rsidP="00126FE9">
      <w:pPr>
        <w:numPr>
          <w:ilvl w:val="0"/>
          <w:numId w:val="9"/>
        </w:numPr>
        <w:ind w:left="360"/>
        <w:jc w:val="both"/>
        <w:rPr>
          <w:rFonts w:ascii="Tahoma" w:hAnsi="Tahoma" w:cs="Tahoma"/>
          <w:color w:val="000000"/>
          <w:sz w:val="20"/>
          <w:lang w:val="ca-ES"/>
        </w:rPr>
      </w:pPr>
      <w:r w:rsidRPr="00126FE9">
        <w:rPr>
          <w:rFonts w:ascii="Tahoma" w:hAnsi="Tahoma" w:cs="Tahoma"/>
          <w:color w:val="000000"/>
          <w:sz w:val="20"/>
          <w:lang w:val="ca-ES"/>
        </w:rPr>
        <w:t xml:space="preserve">La convocatòria de l’Assemblea General ordinària s’ha d’expedir amb un mínim de 30 dies d’antelació a la seva celebració; la de les extraordinàries es convocarà, almenys, amb 15 dies d’antelació. Les dues convocatòries es realitzaran per correu dirigit a cada entitat membre del Consell de la Joventut, indicant l’Ordre del dia. La documentació i materials de l’Assemblea Ordinària seran enviats, com a mínim, amb una antelació de 15 dies i en el cas de les Assemblees Extraordinàries el termini serà d’una setmana. </w:t>
      </w:r>
    </w:p>
    <w:p w:rsidR="005E66A0" w:rsidRPr="00126FE9" w:rsidRDefault="005E66A0" w:rsidP="00126FE9">
      <w:pPr>
        <w:numPr>
          <w:ilvl w:val="0"/>
          <w:numId w:val="9"/>
        </w:numPr>
        <w:ind w:left="360"/>
        <w:jc w:val="both"/>
        <w:rPr>
          <w:rFonts w:ascii="Tahoma" w:hAnsi="Tahoma" w:cs="Tahoma"/>
          <w:color w:val="000000"/>
          <w:sz w:val="20"/>
          <w:lang w:val="ca-ES"/>
        </w:rPr>
      </w:pPr>
      <w:r w:rsidRPr="00126FE9">
        <w:rPr>
          <w:rFonts w:ascii="Tahoma" w:hAnsi="Tahoma" w:cs="Tahoma"/>
          <w:color w:val="000000"/>
          <w:sz w:val="20"/>
          <w:lang w:val="ca-ES"/>
        </w:rPr>
        <w:t>L’ordre del dia de l’Assemblea General el fixa la Comissió Permanent, considerat les peticions formulades per les entitats membres. En el cas de l’Assemblea General extraordinària convocada a petició d’un terç dels membres de ple dret del Consell, l’ordre del dia ha de contenir necessàriament els punts que han motivat la petició.</w:t>
      </w:r>
    </w:p>
    <w:p w:rsidR="005E66A0" w:rsidRDefault="005E66A0" w:rsidP="00DD1C77">
      <w:pPr>
        <w:ind w:left="360"/>
        <w:jc w:val="both"/>
        <w:rPr>
          <w:rFonts w:ascii="Tahoma" w:hAnsi="Tahoma" w:cs="Tahoma"/>
          <w:color w:val="000000"/>
          <w:sz w:val="20"/>
          <w:lang w:val="ca-ES"/>
        </w:rPr>
      </w:pPr>
    </w:p>
    <w:p w:rsidR="005E66A0" w:rsidRPr="00126FE9" w:rsidRDefault="005E66A0" w:rsidP="00DD1C77">
      <w:pPr>
        <w:ind w:left="360"/>
        <w:jc w:val="both"/>
        <w:rPr>
          <w:rFonts w:ascii="Tahoma" w:hAnsi="Tahoma" w:cs="Tahoma"/>
          <w:color w:val="000000"/>
          <w:sz w:val="20"/>
          <w:lang w:val="ca-ES"/>
        </w:rPr>
      </w:pPr>
    </w:p>
    <w:p w:rsidR="005E66A0" w:rsidRPr="00126FE9" w:rsidRDefault="005E66A0" w:rsidP="00DD1C77">
      <w:pPr>
        <w:ind w:left="360"/>
        <w:jc w:val="both"/>
        <w:rPr>
          <w:rFonts w:ascii="Tahoma" w:hAnsi="Tahoma" w:cs="Tahoma"/>
          <w:b/>
          <w:color w:val="7030A0"/>
          <w:sz w:val="20"/>
          <w:lang w:val="ca-ES"/>
        </w:rPr>
      </w:pPr>
    </w:p>
    <w:p w:rsidR="005E66A0" w:rsidRPr="00FD79DA" w:rsidRDefault="005E66A0" w:rsidP="00126FE9">
      <w:pPr>
        <w:jc w:val="both"/>
        <w:rPr>
          <w:rFonts w:ascii="Tahoma" w:hAnsi="Tahoma" w:cs="Tahoma"/>
          <w:color w:val="7030A0"/>
          <w:szCs w:val="22"/>
          <w:lang w:val="ca-ES"/>
        </w:rPr>
      </w:pPr>
      <w:r w:rsidRPr="00FD79DA">
        <w:rPr>
          <w:rFonts w:ascii="Tahoma" w:hAnsi="Tahoma" w:cs="Tahoma"/>
          <w:color w:val="7030A0"/>
          <w:szCs w:val="22"/>
          <w:lang w:val="ca-ES"/>
        </w:rPr>
        <w:t xml:space="preserve">Article 15. Quòrum: </w:t>
      </w:r>
    </w:p>
    <w:p w:rsidR="005E66A0" w:rsidRPr="00126FE9" w:rsidRDefault="005E66A0" w:rsidP="00126FE9">
      <w:pPr>
        <w:jc w:val="both"/>
        <w:rPr>
          <w:rFonts w:ascii="Tahoma" w:hAnsi="Tahoma" w:cs="Tahoma"/>
          <w:b/>
          <w:color w:val="7030A0"/>
          <w:sz w:val="20"/>
          <w:lang w:val="ca-ES"/>
        </w:rPr>
      </w:pPr>
    </w:p>
    <w:p w:rsidR="005E66A0" w:rsidRPr="00126FE9" w:rsidRDefault="005E66A0" w:rsidP="00126FE9">
      <w:pPr>
        <w:pStyle w:val="Prrafodelista"/>
        <w:numPr>
          <w:ilvl w:val="0"/>
          <w:numId w:val="23"/>
        </w:numPr>
        <w:ind w:left="360"/>
        <w:jc w:val="both"/>
        <w:rPr>
          <w:rFonts w:ascii="Tahoma" w:hAnsi="Tahoma" w:cs="Tahoma"/>
          <w:color w:val="000000"/>
          <w:sz w:val="20"/>
          <w:lang w:val="ca-ES"/>
        </w:rPr>
      </w:pPr>
      <w:r w:rsidRPr="00126FE9">
        <w:rPr>
          <w:rFonts w:ascii="Tahoma" w:hAnsi="Tahoma" w:cs="Tahoma"/>
          <w:color w:val="000000"/>
          <w:sz w:val="20"/>
          <w:lang w:val="ca-ES"/>
        </w:rPr>
        <w:t xml:space="preserve">El quòrum per a la constitució vàlida de l’Assemblea General és la majoria de dos terços de les entitats membres de ple dret. Per al cas que no s’aconsegueixi el quòrum en primera convocatòria, l’Assemblea General es reuneix en segona convocatòria mitja hora després, essent suficient l’assistència de la meitat més ú de les entitats de ple dret. </w:t>
      </w:r>
    </w:p>
    <w:p w:rsidR="005E66A0" w:rsidRDefault="005E66A0" w:rsidP="00DD1C77">
      <w:pPr>
        <w:ind w:left="360"/>
        <w:jc w:val="both"/>
        <w:rPr>
          <w:rFonts w:ascii="Tahoma" w:hAnsi="Tahoma" w:cs="Tahoma"/>
          <w:color w:val="000000"/>
          <w:sz w:val="20"/>
          <w:lang w:val="ca-ES"/>
        </w:rPr>
      </w:pPr>
    </w:p>
    <w:p w:rsidR="005E66A0" w:rsidRPr="00126FE9" w:rsidRDefault="005E66A0" w:rsidP="00DD1C77">
      <w:pPr>
        <w:ind w:left="360"/>
        <w:jc w:val="both"/>
        <w:rPr>
          <w:rFonts w:ascii="Tahoma" w:hAnsi="Tahoma" w:cs="Tahoma"/>
          <w:color w:val="000000"/>
          <w:sz w:val="20"/>
          <w:lang w:val="ca-ES"/>
        </w:rPr>
      </w:pPr>
    </w:p>
    <w:p w:rsidR="005E66A0" w:rsidRPr="00126FE9" w:rsidRDefault="005E66A0" w:rsidP="00126FE9">
      <w:pPr>
        <w:jc w:val="both"/>
        <w:rPr>
          <w:rFonts w:ascii="Tahoma" w:hAnsi="Tahoma" w:cs="Tahoma"/>
          <w:color w:val="000000"/>
          <w:sz w:val="20"/>
          <w:lang w:val="ca-ES"/>
        </w:rPr>
      </w:pPr>
    </w:p>
    <w:p w:rsidR="005E66A0" w:rsidRPr="00FD79DA" w:rsidRDefault="005E66A0" w:rsidP="00126FE9">
      <w:pPr>
        <w:jc w:val="both"/>
        <w:rPr>
          <w:rFonts w:ascii="Tahoma" w:hAnsi="Tahoma" w:cs="Tahoma"/>
          <w:color w:val="7030A0"/>
          <w:szCs w:val="22"/>
          <w:lang w:val="ca-ES"/>
        </w:rPr>
      </w:pPr>
      <w:r w:rsidRPr="00FD79DA">
        <w:rPr>
          <w:rFonts w:ascii="Tahoma" w:hAnsi="Tahoma" w:cs="Tahoma"/>
          <w:color w:val="7030A0"/>
          <w:szCs w:val="22"/>
          <w:lang w:val="ca-ES"/>
        </w:rPr>
        <w:t xml:space="preserve">Article 16. Adopció d’acords. </w:t>
      </w:r>
    </w:p>
    <w:p w:rsidR="005E66A0" w:rsidRPr="00126FE9" w:rsidRDefault="005E66A0" w:rsidP="00126FE9">
      <w:pPr>
        <w:jc w:val="both"/>
        <w:rPr>
          <w:rFonts w:ascii="Tahoma" w:hAnsi="Tahoma" w:cs="Tahoma"/>
          <w:b/>
          <w:color w:val="7030A0"/>
          <w:sz w:val="20"/>
          <w:lang w:val="ca-ES"/>
        </w:rPr>
      </w:pPr>
    </w:p>
    <w:p w:rsidR="005E66A0" w:rsidRPr="00126FE9" w:rsidRDefault="005E66A0" w:rsidP="00126FE9">
      <w:pPr>
        <w:pStyle w:val="Prrafodelista"/>
        <w:numPr>
          <w:ilvl w:val="0"/>
          <w:numId w:val="24"/>
        </w:numPr>
        <w:ind w:left="360"/>
        <w:jc w:val="both"/>
        <w:rPr>
          <w:rFonts w:ascii="Tahoma" w:hAnsi="Tahoma" w:cs="Tahoma"/>
          <w:color w:val="000000"/>
          <w:sz w:val="20"/>
          <w:lang w:val="ca-ES"/>
        </w:rPr>
      </w:pPr>
      <w:r w:rsidRPr="00126FE9">
        <w:rPr>
          <w:rFonts w:ascii="Tahoma" w:hAnsi="Tahoma" w:cs="Tahoma"/>
          <w:color w:val="000000"/>
          <w:sz w:val="20"/>
          <w:lang w:val="ca-ES"/>
        </w:rPr>
        <w:t>No es poden prendre acords vàlids sobre els assumptes que no siguen a l’ordre del dia, excepte si estan representades a l’Assemblea totes les entitats membres de ple dret del Consell i la majoria declara, amb el seu vot favorable, la urgència del tema en qüestió.</w:t>
      </w:r>
    </w:p>
    <w:p w:rsidR="005E66A0" w:rsidRPr="00126FE9" w:rsidRDefault="005E66A0" w:rsidP="00126FE9">
      <w:pPr>
        <w:pStyle w:val="Prrafodelista"/>
        <w:numPr>
          <w:ilvl w:val="0"/>
          <w:numId w:val="24"/>
        </w:numPr>
        <w:ind w:left="360"/>
        <w:jc w:val="both"/>
        <w:rPr>
          <w:rFonts w:ascii="Tahoma" w:hAnsi="Tahoma" w:cs="Tahoma"/>
          <w:color w:val="000000"/>
          <w:sz w:val="20"/>
          <w:lang w:val="ca-ES"/>
        </w:rPr>
      </w:pPr>
      <w:r w:rsidRPr="00126FE9">
        <w:rPr>
          <w:rFonts w:ascii="Tahoma" w:hAnsi="Tahoma" w:cs="Tahoma"/>
          <w:color w:val="000000"/>
          <w:sz w:val="20"/>
          <w:lang w:val="ca-ES"/>
        </w:rPr>
        <w:t>Les normes de funcionament intern han d’establir uns terminis per a la presentació de resolucions, esmenes i candidatures.</w:t>
      </w:r>
    </w:p>
    <w:p w:rsidR="005E66A0" w:rsidRPr="00126FE9" w:rsidRDefault="005E66A0" w:rsidP="00126FE9">
      <w:pPr>
        <w:pStyle w:val="Prrafodelista"/>
        <w:numPr>
          <w:ilvl w:val="0"/>
          <w:numId w:val="24"/>
        </w:numPr>
        <w:ind w:left="360"/>
        <w:jc w:val="both"/>
        <w:rPr>
          <w:rFonts w:ascii="Tahoma" w:hAnsi="Tahoma" w:cs="Tahoma"/>
          <w:color w:val="000000"/>
          <w:sz w:val="20"/>
          <w:lang w:val="ca-ES"/>
        </w:rPr>
      </w:pPr>
      <w:r w:rsidRPr="00126FE9">
        <w:rPr>
          <w:rFonts w:ascii="Tahoma" w:hAnsi="Tahoma" w:cs="Tahoma"/>
          <w:color w:val="000000"/>
          <w:sz w:val="20"/>
          <w:lang w:val="ca-ES"/>
        </w:rPr>
        <w:t>El secretari o la secretària estendran l’acta de cada sessió, amb tots els acords adoptats i totes les circumstàncies que siguen oportunes per reflectir fidelment el contingut de cada sessió. Les actes han de ser signades pel secretari o la secretària amb el vistiplau del president o la presidenta, i s’aproven a la sessió posterior.</w:t>
      </w:r>
    </w:p>
    <w:p w:rsidR="005E66A0" w:rsidRPr="00126FE9" w:rsidRDefault="005E66A0" w:rsidP="00DD1C77">
      <w:pPr>
        <w:ind w:left="709" w:hanging="425"/>
        <w:jc w:val="both"/>
        <w:rPr>
          <w:rFonts w:ascii="Tahoma" w:hAnsi="Tahoma" w:cs="Tahoma"/>
          <w:color w:val="000000"/>
          <w:sz w:val="20"/>
          <w:lang w:val="ca-ES"/>
        </w:rPr>
      </w:pPr>
    </w:p>
    <w:p w:rsidR="005E66A0" w:rsidRPr="00126FE9" w:rsidRDefault="005E66A0" w:rsidP="00DD1C77">
      <w:pPr>
        <w:ind w:left="708"/>
        <w:jc w:val="center"/>
        <w:rPr>
          <w:rFonts w:ascii="Tahoma" w:hAnsi="Tahoma" w:cs="Tahoma"/>
          <w:b/>
          <w:sz w:val="20"/>
          <w:lang w:val="ca-ES"/>
        </w:rPr>
      </w:pPr>
    </w:p>
    <w:p w:rsidR="005E66A0" w:rsidRPr="00126FE9" w:rsidRDefault="005E66A0" w:rsidP="00DD1C77">
      <w:pPr>
        <w:ind w:left="708"/>
        <w:jc w:val="center"/>
        <w:rPr>
          <w:rFonts w:ascii="Tahoma" w:hAnsi="Tahoma" w:cs="Tahoma"/>
          <w:b/>
          <w:sz w:val="20"/>
          <w:lang w:val="ca-ES"/>
        </w:rPr>
      </w:pPr>
    </w:p>
    <w:p w:rsidR="005E66A0" w:rsidRPr="00126FE9" w:rsidRDefault="005E66A0" w:rsidP="00DD1C77">
      <w:pPr>
        <w:ind w:left="708"/>
        <w:jc w:val="center"/>
        <w:rPr>
          <w:rFonts w:ascii="Tahoma" w:hAnsi="Tahoma" w:cs="Tahoma"/>
          <w:b/>
          <w:sz w:val="20"/>
          <w:lang w:val="ca-ES"/>
        </w:rPr>
      </w:pPr>
    </w:p>
    <w:p w:rsidR="005E66A0" w:rsidRPr="00126FE9" w:rsidRDefault="005E66A0" w:rsidP="00DD1C77">
      <w:pPr>
        <w:ind w:left="708"/>
        <w:jc w:val="center"/>
        <w:rPr>
          <w:rFonts w:ascii="Tahoma" w:hAnsi="Tahoma" w:cs="Tahoma"/>
          <w:b/>
          <w:color w:val="7030A0"/>
          <w:sz w:val="20"/>
          <w:lang w:val="ca-ES"/>
        </w:rPr>
      </w:pPr>
      <w:r w:rsidRPr="00126FE9">
        <w:rPr>
          <w:rFonts w:ascii="Tahoma" w:hAnsi="Tahoma" w:cs="Tahoma"/>
          <w:b/>
          <w:color w:val="7030A0"/>
          <w:sz w:val="20"/>
          <w:lang w:val="ca-ES"/>
        </w:rPr>
        <w:t>SECCIÓ II: DE LA COMISSIÓ PERMANENT</w:t>
      </w:r>
    </w:p>
    <w:p w:rsidR="005E66A0" w:rsidRPr="00126FE9" w:rsidRDefault="005E66A0" w:rsidP="00DD1C77">
      <w:pPr>
        <w:ind w:left="708"/>
        <w:jc w:val="center"/>
        <w:rPr>
          <w:rFonts w:ascii="Tahoma" w:hAnsi="Tahoma" w:cs="Tahoma"/>
          <w:b/>
          <w:sz w:val="20"/>
          <w:lang w:val="ca-ES"/>
        </w:rPr>
      </w:pPr>
    </w:p>
    <w:p w:rsidR="005E66A0" w:rsidRPr="00FD79DA" w:rsidRDefault="005E66A0" w:rsidP="00DD1C77">
      <w:pPr>
        <w:ind w:left="708"/>
        <w:jc w:val="center"/>
        <w:rPr>
          <w:rFonts w:ascii="Tahoma" w:hAnsi="Tahoma" w:cs="Tahoma"/>
          <w:szCs w:val="22"/>
          <w:lang w:val="ca-ES"/>
        </w:rPr>
      </w:pPr>
    </w:p>
    <w:p w:rsidR="005E66A0" w:rsidRPr="00FD79DA" w:rsidRDefault="005E66A0" w:rsidP="00126FE9">
      <w:pPr>
        <w:rPr>
          <w:rFonts w:ascii="Tahoma" w:hAnsi="Tahoma" w:cs="Tahoma"/>
          <w:color w:val="7030A0"/>
          <w:szCs w:val="22"/>
          <w:lang w:val="ca-ES"/>
        </w:rPr>
      </w:pPr>
      <w:r w:rsidRPr="00FD79DA">
        <w:rPr>
          <w:rFonts w:ascii="Tahoma" w:hAnsi="Tahoma" w:cs="Tahoma"/>
          <w:color w:val="7030A0"/>
          <w:szCs w:val="22"/>
          <w:lang w:val="ca-ES"/>
        </w:rPr>
        <w:t>Article 17. Naturalesa.</w:t>
      </w:r>
    </w:p>
    <w:p w:rsidR="005E66A0" w:rsidRPr="00126FE9" w:rsidRDefault="005E66A0" w:rsidP="00126FE9">
      <w:pPr>
        <w:rPr>
          <w:rFonts w:ascii="Tahoma" w:hAnsi="Tahoma" w:cs="Tahoma"/>
          <w:b/>
          <w:color w:val="7030A0"/>
          <w:sz w:val="20"/>
          <w:lang w:val="ca-ES"/>
        </w:rPr>
      </w:pPr>
    </w:p>
    <w:p w:rsidR="005E66A0" w:rsidRPr="00126FE9" w:rsidRDefault="005E66A0" w:rsidP="00DD1C77">
      <w:pPr>
        <w:ind w:left="426"/>
        <w:jc w:val="both"/>
        <w:rPr>
          <w:rFonts w:ascii="Tahoma" w:hAnsi="Tahoma" w:cs="Tahoma"/>
          <w:sz w:val="20"/>
          <w:lang w:val="ca-ES"/>
        </w:rPr>
      </w:pPr>
      <w:r w:rsidRPr="00126FE9">
        <w:rPr>
          <w:rFonts w:ascii="Tahoma" w:hAnsi="Tahoma" w:cs="Tahoma"/>
          <w:sz w:val="20"/>
          <w:lang w:val="ca-ES"/>
        </w:rPr>
        <w:t>La Comissió Permanent és l’òrgan col·legiat de govern, direcció i representació del Consell, encarregat d’executar els acords de l’Assemblea.</w:t>
      </w:r>
    </w:p>
    <w:p w:rsidR="005E66A0" w:rsidRPr="00126FE9" w:rsidRDefault="005E66A0" w:rsidP="00DD1C77">
      <w:pPr>
        <w:ind w:left="426"/>
        <w:jc w:val="both"/>
        <w:rPr>
          <w:rFonts w:ascii="Tahoma" w:hAnsi="Tahoma" w:cs="Tahoma"/>
          <w:sz w:val="20"/>
          <w:lang w:val="ca-ES"/>
        </w:rPr>
      </w:pPr>
      <w:r w:rsidRPr="00126FE9">
        <w:rPr>
          <w:rFonts w:ascii="Tahoma" w:hAnsi="Tahoma" w:cs="Tahoma"/>
          <w:sz w:val="20"/>
          <w:lang w:val="ca-ES"/>
        </w:rPr>
        <w:t xml:space="preserve"> </w:t>
      </w:r>
    </w:p>
    <w:p w:rsidR="005E66A0" w:rsidRPr="00126FE9" w:rsidRDefault="005E66A0" w:rsidP="00DD1C77">
      <w:pPr>
        <w:jc w:val="both"/>
        <w:rPr>
          <w:rFonts w:ascii="Tahoma" w:hAnsi="Tahoma" w:cs="Tahoma"/>
          <w:b/>
          <w:sz w:val="20"/>
          <w:lang w:val="ca-ES"/>
        </w:rPr>
      </w:pPr>
    </w:p>
    <w:p w:rsidR="005E66A0" w:rsidRPr="00FD79DA" w:rsidRDefault="005E66A0" w:rsidP="00126FE9">
      <w:pPr>
        <w:jc w:val="both"/>
        <w:rPr>
          <w:rFonts w:ascii="Tahoma" w:hAnsi="Tahoma" w:cs="Tahoma"/>
          <w:color w:val="7030A0"/>
          <w:szCs w:val="22"/>
          <w:lang w:val="ca-ES"/>
        </w:rPr>
      </w:pPr>
      <w:r w:rsidRPr="00FD79DA">
        <w:rPr>
          <w:rFonts w:ascii="Tahoma" w:hAnsi="Tahoma" w:cs="Tahoma"/>
          <w:color w:val="7030A0"/>
          <w:szCs w:val="22"/>
          <w:lang w:val="ca-ES"/>
        </w:rPr>
        <w:t xml:space="preserve">Article 18. Funcions. </w:t>
      </w:r>
    </w:p>
    <w:p w:rsidR="005E66A0" w:rsidRPr="00126FE9" w:rsidRDefault="005E66A0" w:rsidP="00126FE9">
      <w:pPr>
        <w:jc w:val="both"/>
        <w:rPr>
          <w:rFonts w:ascii="Tahoma" w:hAnsi="Tahoma" w:cs="Tahoma"/>
          <w:b/>
          <w:color w:val="7030A0"/>
          <w:sz w:val="20"/>
          <w:lang w:val="ca-ES"/>
        </w:rPr>
      </w:pPr>
    </w:p>
    <w:p w:rsidR="005E66A0" w:rsidRPr="00126FE9" w:rsidRDefault="005E66A0" w:rsidP="00126FE9">
      <w:pPr>
        <w:pStyle w:val="Prrafodelista"/>
        <w:numPr>
          <w:ilvl w:val="0"/>
          <w:numId w:val="16"/>
        </w:numPr>
        <w:ind w:left="360"/>
        <w:jc w:val="both"/>
        <w:rPr>
          <w:rFonts w:ascii="Tahoma" w:hAnsi="Tahoma" w:cs="Tahoma"/>
          <w:color w:val="000000"/>
          <w:sz w:val="20"/>
          <w:lang w:val="ca-ES"/>
        </w:rPr>
      </w:pPr>
      <w:r w:rsidRPr="00126FE9">
        <w:rPr>
          <w:rFonts w:ascii="Tahoma" w:hAnsi="Tahoma" w:cs="Tahoma"/>
          <w:color w:val="000000"/>
          <w:sz w:val="20"/>
          <w:lang w:val="ca-ES"/>
        </w:rPr>
        <w:t>Executar els manaments i cords de l’Assemblea.</w:t>
      </w:r>
    </w:p>
    <w:p w:rsidR="005E66A0" w:rsidRPr="00126FE9" w:rsidRDefault="005E66A0" w:rsidP="00126FE9">
      <w:pPr>
        <w:pStyle w:val="Prrafodelista"/>
        <w:numPr>
          <w:ilvl w:val="0"/>
          <w:numId w:val="16"/>
        </w:numPr>
        <w:ind w:left="360"/>
        <w:jc w:val="both"/>
        <w:rPr>
          <w:rFonts w:ascii="Tahoma" w:hAnsi="Tahoma" w:cs="Tahoma"/>
          <w:color w:val="000000"/>
          <w:sz w:val="20"/>
          <w:lang w:val="ca-ES"/>
        </w:rPr>
      </w:pPr>
      <w:r w:rsidRPr="00126FE9">
        <w:rPr>
          <w:rFonts w:ascii="Tahoma" w:hAnsi="Tahoma" w:cs="Tahoma"/>
          <w:color w:val="000000"/>
          <w:sz w:val="20"/>
          <w:lang w:val="ca-ES"/>
        </w:rPr>
        <w:t xml:space="preserve">Dirigir i representar el Consell, quan l’Assemblea no està reunida. </w:t>
      </w:r>
    </w:p>
    <w:p w:rsidR="005E66A0" w:rsidRPr="00126FE9" w:rsidRDefault="005E66A0" w:rsidP="00126FE9">
      <w:pPr>
        <w:pStyle w:val="Prrafodelista"/>
        <w:numPr>
          <w:ilvl w:val="0"/>
          <w:numId w:val="16"/>
        </w:numPr>
        <w:ind w:left="360"/>
        <w:jc w:val="both"/>
        <w:rPr>
          <w:rFonts w:ascii="Tahoma" w:hAnsi="Tahoma" w:cs="Tahoma"/>
          <w:color w:val="000000"/>
          <w:sz w:val="20"/>
          <w:lang w:val="ca-ES"/>
        </w:rPr>
      </w:pPr>
      <w:r>
        <w:rPr>
          <w:rFonts w:ascii="Tahoma" w:hAnsi="Tahoma" w:cs="Tahoma"/>
          <w:color w:val="000000"/>
          <w:sz w:val="20"/>
          <w:lang w:val="ca-ES"/>
        </w:rPr>
        <w:t xml:space="preserve">Elegir i revocar, </w:t>
      </w:r>
      <w:r w:rsidRPr="00126FE9">
        <w:rPr>
          <w:rFonts w:ascii="Tahoma" w:hAnsi="Tahoma" w:cs="Tahoma"/>
          <w:color w:val="000000"/>
          <w:sz w:val="20"/>
          <w:lang w:val="ca-ES"/>
        </w:rPr>
        <w:t xml:space="preserve">entre els seus membres, els representants del Consell davant els òrgans on estiga present. </w:t>
      </w:r>
    </w:p>
    <w:p w:rsidR="005E66A0" w:rsidRPr="00126FE9" w:rsidRDefault="005E66A0" w:rsidP="00126FE9">
      <w:pPr>
        <w:pStyle w:val="Prrafodelista"/>
        <w:numPr>
          <w:ilvl w:val="0"/>
          <w:numId w:val="16"/>
        </w:numPr>
        <w:ind w:left="360"/>
        <w:jc w:val="both"/>
        <w:rPr>
          <w:rFonts w:ascii="Tahoma" w:hAnsi="Tahoma" w:cs="Tahoma"/>
          <w:color w:val="000000"/>
          <w:sz w:val="20"/>
          <w:lang w:val="ca-ES"/>
        </w:rPr>
      </w:pPr>
      <w:r w:rsidRPr="00126FE9">
        <w:rPr>
          <w:rFonts w:ascii="Tahoma" w:hAnsi="Tahoma" w:cs="Tahoma"/>
          <w:color w:val="000000"/>
          <w:sz w:val="20"/>
          <w:lang w:val="ca-ES"/>
        </w:rPr>
        <w:t xml:space="preserve">Preparar els treballs i l’ordre del dia. </w:t>
      </w:r>
    </w:p>
    <w:p w:rsidR="005E66A0" w:rsidRPr="00126FE9" w:rsidRDefault="005E66A0" w:rsidP="00126FE9">
      <w:pPr>
        <w:pStyle w:val="Prrafodelista"/>
        <w:numPr>
          <w:ilvl w:val="0"/>
          <w:numId w:val="16"/>
        </w:numPr>
        <w:ind w:left="360"/>
        <w:jc w:val="both"/>
        <w:rPr>
          <w:rFonts w:ascii="Tahoma" w:hAnsi="Tahoma" w:cs="Tahoma"/>
          <w:color w:val="000000"/>
          <w:sz w:val="20"/>
          <w:lang w:val="ca-ES"/>
        </w:rPr>
      </w:pPr>
      <w:r w:rsidRPr="00126FE9">
        <w:rPr>
          <w:rFonts w:ascii="Tahoma" w:hAnsi="Tahoma" w:cs="Tahoma"/>
          <w:color w:val="000000"/>
          <w:sz w:val="20"/>
          <w:lang w:val="ca-ES"/>
        </w:rPr>
        <w:t xml:space="preserve">Proposar, per a la seua aprovació per l’Assemblea, la memòria anual, l’estat de comptes i patrimoni i el pressupost anual, així com l’import de les quotes anuals de les entitats membres. </w:t>
      </w:r>
    </w:p>
    <w:p w:rsidR="005E66A0" w:rsidRPr="00126FE9" w:rsidRDefault="005E66A0" w:rsidP="00126FE9">
      <w:pPr>
        <w:pStyle w:val="Prrafodelista"/>
        <w:numPr>
          <w:ilvl w:val="0"/>
          <w:numId w:val="16"/>
        </w:numPr>
        <w:ind w:left="360"/>
        <w:jc w:val="both"/>
        <w:rPr>
          <w:rFonts w:ascii="Tahoma" w:hAnsi="Tahoma" w:cs="Tahoma"/>
          <w:color w:val="000000"/>
          <w:sz w:val="20"/>
          <w:lang w:val="ca-ES"/>
        </w:rPr>
      </w:pPr>
      <w:r w:rsidRPr="00126FE9">
        <w:rPr>
          <w:rFonts w:ascii="Tahoma" w:hAnsi="Tahoma" w:cs="Tahoma"/>
          <w:color w:val="000000"/>
          <w:sz w:val="20"/>
          <w:lang w:val="ca-ES"/>
        </w:rPr>
        <w:t xml:space="preserve">Proposar, per a la seua aprovació per l’Assemblea, el Programa de treball Anual. </w:t>
      </w:r>
    </w:p>
    <w:p w:rsidR="005E66A0" w:rsidRPr="00126FE9" w:rsidRDefault="005E66A0" w:rsidP="00126FE9">
      <w:pPr>
        <w:pStyle w:val="Prrafodelista"/>
        <w:numPr>
          <w:ilvl w:val="0"/>
          <w:numId w:val="16"/>
        </w:numPr>
        <w:ind w:left="360"/>
        <w:jc w:val="both"/>
        <w:rPr>
          <w:rFonts w:ascii="Tahoma" w:hAnsi="Tahoma" w:cs="Tahoma"/>
          <w:color w:val="000000"/>
          <w:sz w:val="20"/>
          <w:lang w:val="ca-ES"/>
        </w:rPr>
      </w:pPr>
      <w:r w:rsidRPr="00126FE9">
        <w:rPr>
          <w:rFonts w:ascii="Tahoma" w:hAnsi="Tahoma" w:cs="Tahoma"/>
          <w:color w:val="000000"/>
          <w:sz w:val="20"/>
          <w:lang w:val="ca-ES"/>
        </w:rPr>
        <w:t xml:space="preserve">Estudiar les sol·licituds d’admissió i els expedientes de baixa o exclusió per informar-ne. </w:t>
      </w:r>
    </w:p>
    <w:p w:rsidR="005E66A0" w:rsidRPr="00126FE9" w:rsidRDefault="005E66A0" w:rsidP="00126FE9">
      <w:pPr>
        <w:pStyle w:val="Prrafodelista"/>
        <w:numPr>
          <w:ilvl w:val="0"/>
          <w:numId w:val="16"/>
        </w:numPr>
        <w:ind w:left="360"/>
        <w:jc w:val="both"/>
        <w:rPr>
          <w:rFonts w:ascii="Tahoma" w:hAnsi="Tahoma" w:cs="Tahoma"/>
          <w:color w:val="000000"/>
          <w:sz w:val="20"/>
          <w:lang w:val="ca-ES"/>
        </w:rPr>
      </w:pPr>
      <w:r w:rsidRPr="00126FE9">
        <w:rPr>
          <w:rFonts w:ascii="Tahoma" w:hAnsi="Tahoma" w:cs="Tahoma"/>
          <w:color w:val="000000"/>
          <w:sz w:val="20"/>
          <w:lang w:val="ca-ES"/>
        </w:rPr>
        <w:t xml:space="preserve">Emetre els informes i dictàmens que li siguen sol·licitats o acordar per pròpia iniciativa. </w:t>
      </w:r>
    </w:p>
    <w:p w:rsidR="005E66A0" w:rsidRPr="00126FE9" w:rsidRDefault="005E66A0" w:rsidP="00126FE9">
      <w:pPr>
        <w:pStyle w:val="Prrafodelista"/>
        <w:numPr>
          <w:ilvl w:val="0"/>
          <w:numId w:val="16"/>
        </w:numPr>
        <w:ind w:left="360"/>
        <w:jc w:val="both"/>
        <w:rPr>
          <w:rFonts w:ascii="Tahoma" w:hAnsi="Tahoma" w:cs="Tahoma"/>
          <w:color w:val="000000"/>
          <w:sz w:val="20"/>
          <w:lang w:val="ca-ES"/>
        </w:rPr>
      </w:pPr>
      <w:r w:rsidRPr="00126FE9">
        <w:rPr>
          <w:rFonts w:ascii="Tahoma" w:hAnsi="Tahoma" w:cs="Tahoma"/>
          <w:color w:val="000000"/>
          <w:sz w:val="20"/>
          <w:lang w:val="ca-ES"/>
        </w:rPr>
        <w:t xml:space="preserve">Contractar el personal al servei del Consell i fixar-ne la retribució. </w:t>
      </w:r>
    </w:p>
    <w:p w:rsidR="005E66A0" w:rsidRPr="00126FE9" w:rsidRDefault="005E66A0" w:rsidP="00126FE9">
      <w:pPr>
        <w:pStyle w:val="Prrafodelista"/>
        <w:numPr>
          <w:ilvl w:val="0"/>
          <w:numId w:val="16"/>
        </w:numPr>
        <w:ind w:left="360"/>
        <w:jc w:val="both"/>
        <w:rPr>
          <w:rFonts w:ascii="Tahoma" w:hAnsi="Tahoma" w:cs="Tahoma"/>
          <w:color w:val="000000"/>
          <w:sz w:val="20"/>
          <w:lang w:val="ca-ES"/>
        </w:rPr>
      </w:pPr>
      <w:r w:rsidRPr="00126FE9">
        <w:rPr>
          <w:rFonts w:ascii="Tahoma" w:hAnsi="Tahoma" w:cs="Tahoma"/>
          <w:color w:val="000000"/>
          <w:sz w:val="20"/>
          <w:lang w:val="ca-ES"/>
        </w:rPr>
        <w:t xml:space="preserve">Sol·licitar suport material i tècnic, amb caràcter temporal de representants de les diverses àrees, així com del Consell Territorial d’àmbit superior, per al compliment de les feines del Consell. </w:t>
      </w:r>
    </w:p>
    <w:p w:rsidR="005E66A0" w:rsidRPr="00126FE9" w:rsidRDefault="005E66A0" w:rsidP="00126FE9">
      <w:pPr>
        <w:pStyle w:val="Prrafodelista"/>
        <w:numPr>
          <w:ilvl w:val="0"/>
          <w:numId w:val="16"/>
        </w:numPr>
        <w:ind w:left="360"/>
        <w:jc w:val="both"/>
        <w:rPr>
          <w:rFonts w:ascii="Tahoma" w:hAnsi="Tahoma" w:cs="Tahoma"/>
          <w:color w:val="000000"/>
          <w:sz w:val="20"/>
          <w:lang w:val="ca-ES"/>
        </w:rPr>
      </w:pPr>
      <w:r w:rsidRPr="00126FE9">
        <w:rPr>
          <w:rFonts w:ascii="Tahoma" w:hAnsi="Tahoma" w:cs="Tahoma"/>
          <w:color w:val="000000"/>
          <w:sz w:val="20"/>
          <w:lang w:val="ca-ES"/>
        </w:rPr>
        <w:t xml:space="preserve">Aconseguir els recursos econòmics necessaris per a funcionament del Consell. </w:t>
      </w:r>
    </w:p>
    <w:p w:rsidR="005E66A0" w:rsidRPr="00126FE9" w:rsidRDefault="005E66A0" w:rsidP="00DD1C77">
      <w:pPr>
        <w:pStyle w:val="Prrafodelista"/>
        <w:jc w:val="both"/>
        <w:rPr>
          <w:rFonts w:ascii="Tahoma" w:hAnsi="Tahoma" w:cs="Tahoma"/>
          <w:color w:val="000000"/>
          <w:sz w:val="20"/>
          <w:lang w:val="ca-ES"/>
        </w:rPr>
      </w:pPr>
    </w:p>
    <w:p w:rsidR="005E66A0" w:rsidRPr="00126FE9" w:rsidRDefault="005E66A0" w:rsidP="00DD1C77">
      <w:pPr>
        <w:pStyle w:val="Prrafodelista"/>
        <w:ind w:left="709"/>
        <w:jc w:val="both"/>
        <w:rPr>
          <w:rFonts w:ascii="Tahoma" w:hAnsi="Tahoma" w:cs="Tahoma"/>
          <w:color w:val="000000"/>
          <w:sz w:val="20"/>
          <w:lang w:val="ca-ES"/>
        </w:rPr>
      </w:pPr>
    </w:p>
    <w:p w:rsidR="005E66A0" w:rsidRPr="00126FE9" w:rsidRDefault="005E66A0" w:rsidP="00DD1C77">
      <w:pPr>
        <w:jc w:val="both"/>
        <w:rPr>
          <w:rFonts w:ascii="Tahoma" w:hAnsi="Tahoma" w:cs="Tahoma"/>
          <w:b/>
          <w:color w:val="7030A0"/>
          <w:sz w:val="20"/>
          <w:lang w:val="ca-ES"/>
        </w:rPr>
      </w:pPr>
    </w:p>
    <w:p w:rsidR="005E66A0" w:rsidRPr="00FD79DA" w:rsidRDefault="005E66A0" w:rsidP="00126FE9">
      <w:pPr>
        <w:jc w:val="both"/>
        <w:rPr>
          <w:rFonts w:ascii="Tahoma" w:hAnsi="Tahoma" w:cs="Tahoma"/>
          <w:color w:val="7030A0"/>
          <w:szCs w:val="22"/>
          <w:lang w:val="ca-ES"/>
        </w:rPr>
      </w:pPr>
      <w:r w:rsidRPr="00FD79DA">
        <w:rPr>
          <w:rFonts w:ascii="Tahoma" w:hAnsi="Tahoma" w:cs="Tahoma"/>
          <w:color w:val="7030A0"/>
          <w:szCs w:val="22"/>
          <w:lang w:val="ca-ES"/>
        </w:rPr>
        <w:t xml:space="preserve">Article 19. Composició i manament. </w:t>
      </w:r>
    </w:p>
    <w:p w:rsidR="005E66A0" w:rsidRPr="00126FE9" w:rsidRDefault="005E66A0" w:rsidP="00126FE9">
      <w:pPr>
        <w:jc w:val="both"/>
        <w:rPr>
          <w:rFonts w:ascii="Tahoma" w:hAnsi="Tahoma" w:cs="Tahoma"/>
          <w:b/>
          <w:color w:val="7030A0"/>
          <w:sz w:val="20"/>
          <w:lang w:val="ca-ES"/>
        </w:rPr>
      </w:pPr>
    </w:p>
    <w:p w:rsidR="005E66A0" w:rsidRPr="00126FE9" w:rsidRDefault="005E66A0" w:rsidP="00126FE9">
      <w:pPr>
        <w:pStyle w:val="Prrafodelista"/>
        <w:numPr>
          <w:ilvl w:val="0"/>
          <w:numId w:val="17"/>
        </w:numPr>
        <w:ind w:left="360"/>
        <w:jc w:val="both"/>
        <w:rPr>
          <w:rFonts w:ascii="Tahoma" w:hAnsi="Tahoma" w:cs="Tahoma"/>
          <w:color w:val="000000"/>
          <w:sz w:val="20"/>
          <w:lang w:val="ca-ES"/>
        </w:rPr>
      </w:pPr>
      <w:r w:rsidRPr="00126FE9">
        <w:rPr>
          <w:rFonts w:ascii="Tahoma" w:hAnsi="Tahoma" w:cs="Tahoma"/>
          <w:color w:val="000000"/>
          <w:sz w:val="20"/>
          <w:lang w:val="ca-ES"/>
        </w:rPr>
        <w:t xml:space="preserve">La Comissió Permanent està composta per un president o presidenta, un vici-president o vici-presidenta, un secretari o secretaria, un tresorer o tresorera, i un mínim de dos vocals, podent haver-ne fins a quatre. </w:t>
      </w:r>
    </w:p>
    <w:p w:rsidR="005E66A0" w:rsidRPr="00126FE9" w:rsidRDefault="005E66A0" w:rsidP="00126FE9">
      <w:pPr>
        <w:pStyle w:val="Prrafodelista"/>
        <w:numPr>
          <w:ilvl w:val="0"/>
          <w:numId w:val="17"/>
        </w:numPr>
        <w:ind w:left="360"/>
        <w:jc w:val="both"/>
        <w:rPr>
          <w:rFonts w:ascii="Tahoma" w:hAnsi="Tahoma" w:cs="Tahoma"/>
          <w:color w:val="000000"/>
          <w:sz w:val="20"/>
          <w:lang w:val="ca-ES"/>
        </w:rPr>
      </w:pPr>
      <w:r w:rsidRPr="00126FE9">
        <w:rPr>
          <w:rFonts w:ascii="Tahoma" w:hAnsi="Tahoma" w:cs="Tahoma"/>
          <w:color w:val="000000"/>
          <w:sz w:val="20"/>
          <w:lang w:val="ca-ES"/>
        </w:rPr>
        <w:t xml:space="preserve">Els membres de la Comissió Permanent representen el conjunt d’entitats del Consell, per la qual cosa l’exercici dels seus càrrecs no està lligat a les seues respectives entitats. </w:t>
      </w:r>
    </w:p>
    <w:p w:rsidR="005E66A0" w:rsidRPr="00126FE9" w:rsidRDefault="005E66A0" w:rsidP="00126FE9">
      <w:pPr>
        <w:pStyle w:val="Prrafodelista"/>
        <w:numPr>
          <w:ilvl w:val="0"/>
          <w:numId w:val="17"/>
        </w:numPr>
        <w:ind w:left="360"/>
        <w:jc w:val="both"/>
        <w:rPr>
          <w:rFonts w:ascii="Tahoma" w:hAnsi="Tahoma" w:cs="Tahoma"/>
          <w:color w:val="000000"/>
          <w:sz w:val="20"/>
          <w:lang w:val="ca-ES"/>
        </w:rPr>
      </w:pPr>
      <w:r w:rsidRPr="00126FE9">
        <w:rPr>
          <w:rFonts w:ascii="Tahoma" w:hAnsi="Tahoma" w:cs="Tahoma"/>
          <w:color w:val="000000"/>
          <w:sz w:val="20"/>
          <w:lang w:val="ca-ES"/>
        </w:rPr>
        <w:t xml:space="preserve">El manament de la Comissió Permanent és de dos anys. </w:t>
      </w:r>
    </w:p>
    <w:p w:rsidR="005E66A0" w:rsidRPr="00126FE9" w:rsidRDefault="005E66A0" w:rsidP="00126FE9">
      <w:pPr>
        <w:pStyle w:val="Prrafodelista"/>
        <w:numPr>
          <w:ilvl w:val="0"/>
          <w:numId w:val="17"/>
        </w:numPr>
        <w:ind w:left="360"/>
        <w:jc w:val="both"/>
        <w:rPr>
          <w:rFonts w:ascii="Tahoma" w:hAnsi="Tahoma" w:cs="Tahoma"/>
          <w:color w:val="000000"/>
          <w:sz w:val="20"/>
          <w:lang w:val="ca-ES"/>
        </w:rPr>
      </w:pPr>
      <w:r w:rsidRPr="00126FE9">
        <w:rPr>
          <w:rFonts w:ascii="Tahoma" w:hAnsi="Tahoma" w:cs="Tahoma"/>
          <w:color w:val="000000"/>
          <w:sz w:val="20"/>
          <w:lang w:val="ca-ES"/>
        </w:rPr>
        <w:t xml:space="preserve">Formar part de la comissió permanent és compatible amb l’execució de càrrecs a les entitats respectives. </w:t>
      </w:r>
    </w:p>
    <w:p w:rsidR="005E66A0" w:rsidRDefault="005E66A0" w:rsidP="00DD1C77">
      <w:pPr>
        <w:pStyle w:val="Prrafodelista"/>
        <w:ind w:left="567"/>
        <w:jc w:val="both"/>
        <w:rPr>
          <w:rFonts w:ascii="Tahoma" w:hAnsi="Tahoma" w:cs="Tahoma"/>
          <w:color w:val="000000"/>
          <w:sz w:val="20"/>
          <w:lang w:val="ca-ES"/>
        </w:rPr>
      </w:pPr>
    </w:p>
    <w:p w:rsidR="005E66A0" w:rsidRPr="00126FE9" w:rsidRDefault="005E66A0" w:rsidP="00DD1C77">
      <w:pPr>
        <w:pStyle w:val="Prrafodelista"/>
        <w:ind w:left="567"/>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FD79DA" w:rsidRDefault="005E66A0" w:rsidP="00126FE9">
      <w:pPr>
        <w:jc w:val="both"/>
        <w:rPr>
          <w:rFonts w:ascii="Tahoma" w:hAnsi="Tahoma" w:cs="Tahoma"/>
          <w:color w:val="7030A0"/>
          <w:szCs w:val="22"/>
          <w:lang w:val="ca-ES"/>
        </w:rPr>
      </w:pPr>
      <w:r w:rsidRPr="00FD79DA">
        <w:rPr>
          <w:rFonts w:ascii="Tahoma" w:hAnsi="Tahoma" w:cs="Tahoma"/>
          <w:color w:val="7030A0"/>
          <w:szCs w:val="22"/>
          <w:lang w:val="ca-ES"/>
        </w:rPr>
        <w:t xml:space="preserve">Article 20. Reunions acords i actes. </w:t>
      </w:r>
    </w:p>
    <w:p w:rsidR="005E66A0" w:rsidRPr="00126FE9" w:rsidRDefault="005E66A0" w:rsidP="00126FE9">
      <w:pPr>
        <w:jc w:val="both"/>
        <w:rPr>
          <w:rFonts w:ascii="Tahoma" w:hAnsi="Tahoma" w:cs="Tahoma"/>
          <w:b/>
          <w:color w:val="7030A0"/>
          <w:sz w:val="20"/>
          <w:lang w:val="ca-ES"/>
        </w:rPr>
      </w:pPr>
    </w:p>
    <w:p w:rsidR="005E66A0" w:rsidRPr="00126FE9" w:rsidRDefault="005E66A0" w:rsidP="00126FE9">
      <w:pPr>
        <w:pStyle w:val="Prrafodelista"/>
        <w:numPr>
          <w:ilvl w:val="0"/>
          <w:numId w:val="18"/>
        </w:numPr>
        <w:ind w:left="360"/>
        <w:jc w:val="both"/>
        <w:rPr>
          <w:rFonts w:ascii="Tahoma" w:hAnsi="Tahoma" w:cs="Tahoma"/>
          <w:color w:val="000000"/>
          <w:sz w:val="20"/>
          <w:lang w:val="ca-ES"/>
        </w:rPr>
      </w:pPr>
      <w:r w:rsidRPr="00126FE9">
        <w:rPr>
          <w:rFonts w:ascii="Tahoma" w:hAnsi="Tahoma" w:cs="Tahoma"/>
          <w:color w:val="000000"/>
          <w:sz w:val="20"/>
          <w:lang w:val="ca-ES"/>
        </w:rPr>
        <w:t xml:space="preserve">La Comissió Permanent es reunirà almenys una vegada al mes, a excepció del mes d’agost, i en les ocasions que siga convocada pel president o per la presidenta, bé a iniciativa pròpia o a petició d’algun  membre d’aquesta. </w:t>
      </w:r>
    </w:p>
    <w:p w:rsidR="005E66A0" w:rsidRPr="00126FE9" w:rsidRDefault="005E66A0" w:rsidP="00126FE9">
      <w:pPr>
        <w:pStyle w:val="Prrafodelista"/>
        <w:numPr>
          <w:ilvl w:val="0"/>
          <w:numId w:val="18"/>
        </w:numPr>
        <w:ind w:left="360"/>
        <w:jc w:val="both"/>
        <w:rPr>
          <w:rFonts w:ascii="Tahoma" w:hAnsi="Tahoma" w:cs="Tahoma"/>
          <w:color w:val="000000"/>
          <w:sz w:val="20"/>
          <w:lang w:val="ca-ES"/>
        </w:rPr>
      </w:pPr>
      <w:r w:rsidRPr="00126FE9">
        <w:rPr>
          <w:rFonts w:ascii="Tahoma" w:hAnsi="Tahoma" w:cs="Tahoma"/>
          <w:color w:val="000000"/>
          <w:sz w:val="20"/>
          <w:lang w:val="ca-ES"/>
        </w:rPr>
        <w:t>Les reunions es</w:t>
      </w:r>
      <w:r>
        <w:rPr>
          <w:rFonts w:ascii="Tahoma" w:hAnsi="Tahoma" w:cs="Tahoma"/>
          <w:color w:val="000000"/>
          <w:sz w:val="20"/>
          <w:lang w:val="ca-ES"/>
        </w:rPr>
        <w:t xml:space="preserve"> convocaran amb una antelació de </w:t>
      </w:r>
      <w:r w:rsidRPr="00126FE9">
        <w:rPr>
          <w:rFonts w:ascii="Tahoma" w:hAnsi="Tahoma" w:cs="Tahoma"/>
          <w:color w:val="000000"/>
          <w:sz w:val="20"/>
          <w:lang w:val="ca-ES"/>
        </w:rPr>
        <w:t xml:space="preserve">almenys 48 h. </w:t>
      </w:r>
    </w:p>
    <w:p w:rsidR="005E66A0" w:rsidRPr="00126FE9" w:rsidRDefault="005E66A0" w:rsidP="00126FE9">
      <w:pPr>
        <w:pStyle w:val="Prrafodelista"/>
        <w:numPr>
          <w:ilvl w:val="0"/>
          <w:numId w:val="18"/>
        </w:numPr>
        <w:ind w:left="360"/>
        <w:jc w:val="both"/>
        <w:rPr>
          <w:rFonts w:ascii="Tahoma" w:hAnsi="Tahoma" w:cs="Tahoma"/>
          <w:color w:val="000000"/>
          <w:sz w:val="20"/>
          <w:lang w:val="ca-ES"/>
        </w:rPr>
      </w:pPr>
      <w:r w:rsidRPr="00126FE9">
        <w:rPr>
          <w:rFonts w:ascii="Tahoma" w:hAnsi="Tahoma" w:cs="Tahoma"/>
          <w:color w:val="000000"/>
          <w:sz w:val="20"/>
          <w:lang w:val="ca-ES"/>
        </w:rPr>
        <w:t xml:space="preserve">L’ordre del dia de les reunions de la C.P. serà fixat al començament de cada reunió, i s’hi hauran d’incloure les propostes de qualsevol dels seus membres. </w:t>
      </w:r>
    </w:p>
    <w:p w:rsidR="005E66A0" w:rsidRPr="00126FE9" w:rsidRDefault="005E66A0" w:rsidP="00126FE9">
      <w:pPr>
        <w:pStyle w:val="Prrafodelista"/>
        <w:numPr>
          <w:ilvl w:val="0"/>
          <w:numId w:val="18"/>
        </w:numPr>
        <w:ind w:left="360"/>
        <w:jc w:val="both"/>
        <w:rPr>
          <w:rFonts w:ascii="Tahoma" w:hAnsi="Tahoma" w:cs="Tahoma"/>
          <w:color w:val="000000"/>
          <w:sz w:val="20"/>
          <w:lang w:val="ca-ES"/>
        </w:rPr>
      </w:pPr>
      <w:r w:rsidRPr="00126FE9">
        <w:rPr>
          <w:rFonts w:ascii="Tahoma" w:hAnsi="Tahoma" w:cs="Tahoma"/>
          <w:color w:val="000000"/>
          <w:sz w:val="20"/>
          <w:lang w:val="ca-ES"/>
        </w:rPr>
        <w:t>Per a la vàlida constitució de la C.P. cal que estiguen presents el president o la pres</w:t>
      </w:r>
      <w:r>
        <w:rPr>
          <w:rFonts w:ascii="Tahoma" w:hAnsi="Tahoma" w:cs="Tahoma"/>
          <w:color w:val="000000"/>
          <w:sz w:val="20"/>
          <w:lang w:val="ca-ES"/>
        </w:rPr>
        <w:t>identa, vicepresident o la vice</w:t>
      </w:r>
      <w:r w:rsidRPr="00126FE9">
        <w:rPr>
          <w:rFonts w:ascii="Tahoma" w:hAnsi="Tahoma" w:cs="Tahoma"/>
          <w:color w:val="000000"/>
          <w:sz w:val="20"/>
          <w:lang w:val="ca-ES"/>
        </w:rPr>
        <w:t xml:space="preserve">presidenta, i la meitat més u de la resta de membres. Quedarà vàlidament constituïda, encara que no es complisquen els requisits de la convocatòria, si tots els seus membres estan reunits i així ho acorden per unanimitat. </w:t>
      </w:r>
    </w:p>
    <w:p w:rsidR="005E66A0" w:rsidRPr="00126FE9" w:rsidRDefault="005E66A0" w:rsidP="00126FE9">
      <w:pPr>
        <w:pStyle w:val="Prrafodelista"/>
        <w:numPr>
          <w:ilvl w:val="0"/>
          <w:numId w:val="18"/>
        </w:numPr>
        <w:ind w:left="360"/>
        <w:jc w:val="both"/>
        <w:rPr>
          <w:rFonts w:ascii="Tahoma" w:hAnsi="Tahoma" w:cs="Tahoma"/>
          <w:color w:val="000000"/>
          <w:sz w:val="20"/>
          <w:lang w:val="ca-ES"/>
        </w:rPr>
      </w:pPr>
      <w:r w:rsidRPr="00126FE9">
        <w:rPr>
          <w:rFonts w:ascii="Tahoma" w:hAnsi="Tahoma" w:cs="Tahoma"/>
          <w:color w:val="000000"/>
          <w:sz w:val="20"/>
          <w:lang w:val="ca-ES"/>
        </w:rPr>
        <w:t xml:space="preserve">Els acords seran adoptats quan s’obtinga la meitat més un dels vots emesos en primera votació. En segon a votació, serà suficient la majoria simple. Si es produeix un empat, decidirà el vot de qualitat del president o de la presidenta. Els acords seran immediatament executius. </w:t>
      </w:r>
    </w:p>
    <w:p w:rsidR="005E66A0" w:rsidRPr="00126FE9" w:rsidRDefault="005E66A0" w:rsidP="00126FE9">
      <w:pPr>
        <w:pStyle w:val="Prrafodelista"/>
        <w:numPr>
          <w:ilvl w:val="0"/>
          <w:numId w:val="18"/>
        </w:numPr>
        <w:ind w:left="360"/>
        <w:jc w:val="both"/>
        <w:rPr>
          <w:rFonts w:ascii="Tahoma" w:hAnsi="Tahoma" w:cs="Tahoma"/>
          <w:color w:val="000000"/>
          <w:sz w:val="20"/>
          <w:lang w:val="ca-ES"/>
        </w:rPr>
      </w:pPr>
      <w:r w:rsidRPr="00126FE9">
        <w:rPr>
          <w:rFonts w:ascii="Tahoma" w:hAnsi="Tahoma" w:cs="Tahoma"/>
          <w:color w:val="000000"/>
          <w:sz w:val="20"/>
          <w:lang w:val="ca-ES"/>
        </w:rPr>
        <w:t xml:space="preserve">El secretari/a del Consell estendrà l’acta de cada reunió, on figuraran els acords adoptats i totes les circumstàncies que resulten procedents per al fidel reflex de les sessions. Les actes seran aprovades en la reunió posterior. Aquestes actes i les deliberacions al si de la Comissió Permanent tenen caràcter confidencial. El secretari/a del Consell té autorització per a lliurar certificats dels acords que s’hi disposen. </w:t>
      </w:r>
    </w:p>
    <w:p w:rsidR="005E66A0" w:rsidRPr="00126FE9" w:rsidRDefault="005E66A0" w:rsidP="00126FE9">
      <w:pPr>
        <w:pStyle w:val="Prrafodelista"/>
        <w:numPr>
          <w:ilvl w:val="0"/>
          <w:numId w:val="18"/>
        </w:numPr>
        <w:ind w:left="360"/>
        <w:jc w:val="both"/>
        <w:rPr>
          <w:rFonts w:ascii="Tahoma" w:hAnsi="Tahoma" w:cs="Tahoma"/>
          <w:color w:val="000000"/>
          <w:sz w:val="20"/>
          <w:lang w:val="ca-ES"/>
        </w:rPr>
      </w:pPr>
      <w:r w:rsidRPr="00126FE9">
        <w:rPr>
          <w:rFonts w:ascii="Tahoma" w:hAnsi="Tahoma" w:cs="Tahoma"/>
          <w:color w:val="000000"/>
          <w:sz w:val="20"/>
          <w:lang w:val="ca-ES"/>
        </w:rPr>
        <w:t xml:space="preserve">Els acords adoptats per la Comissió Permanent afecten solidàriament i col·legiada tots els seus membres, tant en el seu compliment com en les responsabilitats que se n’esdevenen, llevat de vot contrari a l’acord concret, recollit en l’acta de la reunió i justificat. </w:t>
      </w:r>
    </w:p>
    <w:p w:rsidR="005E66A0" w:rsidRPr="00126FE9" w:rsidRDefault="005E66A0" w:rsidP="00DD1C77">
      <w:pPr>
        <w:pStyle w:val="Prrafodelista"/>
        <w:jc w:val="both"/>
        <w:rPr>
          <w:rFonts w:ascii="Tahoma" w:hAnsi="Tahoma" w:cs="Tahoma"/>
          <w:color w:val="000000"/>
          <w:sz w:val="20"/>
          <w:lang w:val="ca-ES"/>
        </w:rPr>
      </w:pPr>
    </w:p>
    <w:p w:rsidR="005E66A0" w:rsidRPr="00126FE9" w:rsidRDefault="005E66A0" w:rsidP="00DD1C77">
      <w:pPr>
        <w:ind w:left="426"/>
        <w:jc w:val="both"/>
        <w:rPr>
          <w:rFonts w:ascii="Tahoma" w:hAnsi="Tahoma" w:cs="Tahoma"/>
          <w:b/>
          <w:color w:val="000000"/>
          <w:sz w:val="20"/>
          <w:lang w:val="ca-ES"/>
        </w:rPr>
      </w:pPr>
    </w:p>
    <w:p w:rsidR="005E66A0" w:rsidRPr="00FD79DA" w:rsidRDefault="005E66A0" w:rsidP="00126FE9">
      <w:pPr>
        <w:pStyle w:val="Ttulo1"/>
        <w:pBdr>
          <w:bottom w:val="none" w:sz="0" w:space="0" w:color="auto"/>
        </w:pBdr>
        <w:jc w:val="both"/>
        <w:rPr>
          <w:rFonts w:ascii="Tahoma" w:hAnsi="Tahoma" w:cs="Tahoma"/>
          <w:i w:val="0"/>
          <w:color w:val="7030A0"/>
          <w:sz w:val="22"/>
          <w:szCs w:val="22"/>
          <w:lang w:val="ca-ES"/>
        </w:rPr>
      </w:pPr>
      <w:r w:rsidRPr="00FD79DA">
        <w:rPr>
          <w:rFonts w:ascii="Tahoma" w:hAnsi="Tahoma" w:cs="Tahoma"/>
          <w:i w:val="0"/>
          <w:color w:val="7030A0"/>
          <w:sz w:val="22"/>
          <w:szCs w:val="22"/>
          <w:lang w:val="ca-ES"/>
        </w:rPr>
        <w:t>Article 21. Elecció dels càrrecs</w:t>
      </w:r>
    </w:p>
    <w:p w:rsidR="005E66A0" w:rsidRPr="00126FE9" w:rsidRDefault="005E66A0" w:rsidP="00DD1C77">
      <w:pPr>
        <w:ind w:left="426"/>
        <w:jc w:val="both"/>
        <w:rPr>
          <w:rFonts w:ascii="Tahoma" w:hAnsi="Tahoma" w:cs="Tahoma"/>
          <w:sz w:val="20"/>
          <w:lang w:val="ca-ES"/>
        </w:rPr>
      </w:pPr>
    </w:p>
    <w:p w:rsidR="005E66A0" w:rsidRPr="00126FE9" w:rsidRDefault="005E66A0" w:rsidP="00126FE9">
      <w:pPr>
        <w:pStyle w:val="Textoindependiente2"/>
        <w:numPr>
          <w:ilvl w:val="0"/>
          <w:numId w:val="10"/>
        </w:numPr>
        <w:ind w:left="360"/>
        <w:rPr>
          <w:rFonts w:ascii="Tahoma" w:hAnsi="Tahoma" w:cs="Tahoma"/>
          <w:color w:val="000000"/>
          <w:sz w:val="20"/>
          <w:lang w:val="ca-ES"/>
        </w:rPr>
      </w:pPr>
      <w:r w:rsidRPr="00126FE9">
        <w:rPr>
          <w:rFonts w:ascii="Tahoma" w:hAnsi="Tahoma" w:cs="Tahoma"/>
          <w:color w:val="000000"/>
          <w:sz w:val="20"/>
          <w:lang w:val="ca-ES"/>
        </w:rPr>
        <w:t>Els càrrecs del Consell són elegits per sufragi universal, directe i secret de tots els delegats i totes les delegades amb dret a vot a l’Assemblea General, sobre candidatures completes, tancades.</w:t>
      </w:r>
    </w:p>
    <w:p w:rsidR="005E66A0" w:rsidRPr="00126FE9" w:rsidRDefault="005E66A0" w:rsidP="00126FE9">
      <w:pPr>
        <w:pStyle w:val="Textoindependiente2"/>
        <w:numPr>
          <w:ilvl w:val="0"/>
          <w:numId w:val="10"/>
        </w:numPr>
        <w:ind w:left="360"/>
        <w:rPr>
          <w:rFonts w:ascii="Tahoma" w:hAnsi="Tahoma" w:cs="Tahoma"/>
          <w:color w:val="000000"/>
          <w:sz w:val="20"/>
          <w:lang w:val="ca-ES"/>
        </w:rPr>
      </w:pPr>
      <w:r w:rsidRPr="00126FE9">
        <w:rPr>
          <w:rFonts w:ascii="Tahoma" w:hAnsi="Tahoma" w:cs="Tahoma"/>
          <w:color w:val="000000"/>
          <w:sz w:val="20"/>
          <w:lang w:val="ca-ES"/>
        </w:rPr>
        <w:t xml:space="preserve">Fins deu dies abans de l’Assemblea on s’elegisca nova Comissió Permanent, podran presentar-se candidatures completes, formades per un mínim de sis membres, indicant els càrrecs a què aspiren i l’entitat a la qual pertanyen, així com un programa electoral si ho desitgen. La presentació es realitzarà davant el Registre del Consell que romandrà obert a tal efecte. </w:t>
      </w:r>
    </w:p>
    <w:p w:rsidR="005E66A0" w:rsidRPr="00126FE9" w:rsidRDefault="005E66A0" w:rsidP="00126FE9">
      <w:pPr>
        <w:pStyle w:val="Textoindependiente2"/>
        <w:numPr>
          <w:ilvl w:val="0"/>
          <w:numId w:val="10"/>
        </w:numPr>
        <w:ind w:left="360"/>
        <w:rPr>
          <w:rFonts w:ascii="Tahoma" w:hAnsi="Tahoma" w:cs="Tahoma"/>
          <w:color w:val="000000"/>
          <w:sz w:val="20"/>
          <w:lang w:val="ca-ES"/>
        </w:rPr>
      </w:pPr>
      <w:r w:rsidRPr="00126FE9">
        <w:rPr>
          <w:rFonts w:ascii="Tahoma" w:hAnsi="Tahoma" w:cs="Tahoma"/>
          <w:color w:val="000000"/>
          <w:sz w:val="20"/>
          <w:lang w:val="ca-ES"/>
        </w:rPr>
        <w:t xml:space="preserve">Una mateixa entitat no podrà optar a dos càrrecs en una mateixa llista, ni estar en llistes distintes. </w:t>
      </w:r>
    </w:p>
    <w:p w:rsidR="005E66A0" w:rsidRPr="00126FE9" w:rsidRDefault="005E66A0" w:rsidP="00126FE9">
      <w:pPr>
        <w:pStyle w:val="Textoindependiente2"/>
        <w:numPr>
          <w:ilvl w:val="0"/>
          <w:numId w:val="10"/>
        </w:numPr>
        <w:ind w:left="360"/>
        <w:rPr>
          <w:rFonts w:ascii="Tahoma" w:hAnsi="Tahoma" w:cs="Tahoma"/>
          <w:color w:val="000000"/>
          <w:sz w:val="20"/>
          <w:lang w:val="ca-ES"/>
        </w:rPr>
      </w:pPr>
      <w:r w:rsidRPr="00126FE9">
        <w:rPr>
          <w:rFonts w:ascii="Tahoma" w:hAnsi="Tahoma" w:cs="Tahoma"/>
          <w:color w:val="000000"/>
          <w:sz w:val="20"/>
          <w:lang w:val="ca-ES"/>
        </w:rPr>
        <w:t xml:space="preserve">La C.P. transmetrà a totes les entitats membre les candidatures i els programes presentats dins del termini previst. </w:t>
      </w:r>
    </w:p>
    <w:p w:rsidR="005E66A0" w:rsidRPr="00126FE9" w:rsidRDefault="005E66A0" w:rsidP="00126FE9">
      <w:pPr>
        <w:pStyle w:val="Textoindependiente2"/>
        <w:numPr>
          <w:ilvl w:val="0"/>
          <w:numId w:val="10"/>
        </w:numPr>
        <w:ind w:left="360"/>
        <w:rPr>
          <w:rFonts w:ascii="Tahoma" w:hAnsi="Tahoma" w:cs="Tahoma"/>
          <w:color w:val="000000"/>
          <w:sz w:val="20"/>
          <w:lang w:val="ca-ES"/>
        </w:rPr>
      </w:pPr>
      <w:r w:rsidRPr="00126FE9">
        <w:rPr>
          <w:rFonts w:ascii="Tahoma" w:hAnsi="Tahoma" w:cs="Tahoma"/>
          <w:color w:val="000000"/>
          <w:sz w:val="20"/>
          <w:lang w:val="ca-ES"/>
        </w:rPr>
        <w:t xml:space="preserve">Resultarà elegida aquella candidatura que obtinga el nombre més gran de vots entre les distintes presentades. En cas de què dos o més candidatures obtingueren el mateix nombre de vots, es tornarà a repetir la votació una hora més tard. </w:t>
      </w:r>
    </w:p>
    <w:p w:rsidR="005E66A0" w:rsidRPr="00126FE9" w:rsidRDefault="005E66A0" w:rsidP="00126FE9">
      <w:pPr>
        <w:pStyle w:val="Textoindependiente2"/>
        <w:numPr>
          <w:ilvl w:val="0"/>
          <w:numId w:val="10"/>
        </w:numPr>
        <w:ind w:left="360"/>
        <w:rPr>
          <w:rFonts w:ascii="Tahoma" w:hAnsi="Tahoma" w:cs="Tahoma"/>
          <w:color w:val="000000"/>
          <w:sz w:val="20"/>
          <w:lang w:val="ca-ES"/>
        </w:rPr>
      </w:pPr>
      <w:r w:rsidRPr="00126FE9">
        <w:rPr>
          <w:rFonts w:ascii="Tahoma" w:hAnsi="Tahoma" w:cs="Tahoma"/>
          <w:color w:val="000000"/>
          <w:sz w:val="20"/>
          <w:lang w:val="ca-ES"/>
        </w:rPr>
        <w:t xml:space="preserve">Després de l’Assemblea, s’inclourà en l’acta de l’assemblea, i serà degudament transmesa a l’Ajuntament, l’IVAJ i el CJCV. </w:t>
      </w:r>
    </w:p>
    <w:p w:rsidR="005E66A0" w:rsidRPr="00126FE9" w:rsidRDefault="005E66A0" w:rsidP="00126FE9">
      <w:pPr>
        <w:pStyle w:val="Textoindependiente2"/>
        <w:numPr>
          <w:ilvl w:val="0"/>
          <w:numId w:val="10"/>
        </w:numPr>
        <w:ind w:left="360"/>
        <w:rPr>
          <w:rFonts w:ascii="Tahoma" w:hAnsi="Tahoma" w:cs="Tahoma"/>
          <w:color w:val="000000"/>
          <w:sz w:val="20"/>
          <w:lang w:val="ca-ES"/>
        </w:rPr>
      </w:pPr>
      <w:r w:rsidRPr="00126FE9">
        <w:rPr>
          <w:rFonts w:ascii="Tahoma" w:hAnsi="Tahoma" w:cs="Tahoma"/>
          <w:color w:val="000000"/>
          <w:sz w:val="20"/>
          <w:lang w:val="ca-ES"/>
        </w:rPr>
        <w:t xml:space="preserve">Al finalitzar la mateixa Assemblea, el president o la presidenta sortint farà entrega a la nova C.P. de les claus de les dependències del Consell de la Joventut, així com es procedirà al reconeixement de signatures bancàries. En aquest acte es farà constar el lliurament i la recepció del corresponent arqueig econòmic, la relació de compromisos pendents i la documentació administrativa i de gestió. </w:t>
      </w:r>
    </w:p>
    <w:p w:rsidR="005E66A0" w:rsidRPr="00126FE9" w:rsidRDefault="005E66A0" w:rsidP="00126FE9">
      <w:pPr>
        <w:pStyle w:val="Textoindependiente2"/>
        <w:numPr>
          <w:ilvl w:val="0"/>
          <w:numId w:val="10"/>
        </w:numPr>
        <w:ind w:left="360"/>
        <w:rPr>
          <w:rFonts w:ascii="Tahoma" w:hAnsi="Tahoma" w:cs="Tahoma"/>
          <w:color w:val="000000"/>
          <w:sz w:val="20"/>
          <w:lang w:val="ca-ES"/>
        </w:rPr>
      </w:pPr>
      <w:r w:rsidRPr="00126FE9">
        <w:rPr>
          <w:rFonts w:ascii="Tahoma" w:hAnsi="Tahoma" w:cs="Tahoma"/>
          <w:color w:val="000000"/>
          <w:sz w:val="20"/>
          <w:lang w:val="ca-ES"/>
        </w:rPr>
        <w:t xml:space="preserve">A proposta del President o la presidenta, la Comissió Permanent decidirà, en la seva primera reunió, la distribució de les responsabilitats de les distintes Comissions especialitzades o àrees entre els i les membres. Aquesta reunió es celebrarà durant els 30 dies següents a la finalització de l’Assemblea. Dit acord serà notificat immediatament a les Entitats membre. </w:t>
      </w:r>
    </w:p>
    <w:p w:rsidR="005E66A0" w:rsidRPr="00126FE9" w:rsidRDefault="005E66A0" w:rsidP="00DD1C77">
      <w:pPr>
        <w:pStyle w:val="Textoindependiente2"/>
        <w:rPr>
          <w:rFonts w:ascii="Tahoma" w:hAnsi="Tahoma" w:cs="Tahoma"/>
          <w:color w:val="000000"/>
          <w:sz w:val="20"/>
          <w:lang w:val="ca-ES"/>
        </w:rPr>
      </w:pPr>
    </w:p>
    <w:p w:rsidR="005E66A0" w:rsidRPr="00126FE9" w:rsidRDefault="005E66A0" w:rsidP="00DD1C77">
      <w:pPr>
        <w:pStyle w:val="Textoindependiente2"/>
        <w:rPr>
          <w:rFonts w:ascii="Tahoma" w:hAnsi="Tahoma" w:cs="Tahoma"/>
          <w:b/>
          <w:color w:val="7030A0"/>
          <w:sz w:val="20"/>
          <w:lang w:val="ca-ES"/>
        </w:rPr>
      </w:pPr>
    </w:p>
    <w:p w:rsidR="005E66A0" w:rsidRDefault="005E66A0" w:rsidP="00DD1C77">
      <w:pPr>
        <w:pStyle w:val="Textoindependiente2"/>
        <w:rPr>
          <w:rFonts w:ascii="Tahoma" w:hAnsi="Tahoma" w:cs="Tahoma"/>
          <w:b/>
          <w:color w:val="7030A0"/>
          <w:sz w:val="20"/>
          <w:lang w:val="ca-ES"/>
        </w:rPr>
      </w:pPr>
    </w:p>
    <w:p w:rsidR="005E66A0" w:rsidRPr="00FD79DA" w:rsidRDefault="005E66A0" w:rsidP="00DD1C77">
      <w:pPr>
        <w:pStyle w:val="Textoindependiente2"/>
        <w:rPr>
          <w:rFonts w:ascii="Tahoma" w:hAnsi="Tahoma" w:cs="Tahoma"/>
          <w:color w:val="7030A0"/>
          <w:szCs w:val="22"/>
          <w:lang w:val="ca-ES"/>
        </w:rPr>
      </w:pPr>
      <w:r w:rsidRPr="00FD79DA">
        <w:rPr>
          <w:rFonts w:ascii="Tahoma" w:hAnsi="Tahoma" w:cs="Tahoma"/>
          <w:color w:val="7030A0"/>
          <w:szCs w:val="22"/>
          <w:lang w:val="ca-ES"/>
        </w:rPr>
        <w:t xml:space="preserve">Article 22. Vacants. </w:t>
      </w:r>
    </w:p>
    <w:p w:rsidR="005E66A0" w:rsidRPr="00126FE9" w:rsidRDefault="005E66A0" w:rsidP="00DD1C77">
      <w:pPr>
        <w:pStyle w:val="Textoindependiente2"/>
        <w:rPr>
          <w:rFonts w:ascii="Tahoma" w:hAnsi="Tahoma" w:cs="Tahoma"/>
          <w:b/>
          <w:color w:val="7030A0"/>
          <w:sz w:val="20"/>
          <w:lang w:val="ca-ES"/>
        </w:rPr>
      </w:pPr>
    </w:p>
    <w:p w:rsidR="005E66A0" w:rsidRPr="00126FE9" w:rsidRDefault="005E66A0" w:rsidP="00126FE9">
      <w:pPr>
        <w:pStyle w:val="Textoindependiente2"/>
        <w:numPr>
          <w:ilvl w:val="0"/>
          <w:numId w:val="19"/>
        </w:numPr>
        <w:ind w:left="360"/>
        <w:rPr>
          <w:rFonts w:ascii="Tahoma" w:hAnsi="Tahoma" w:cs="Tahoma"/>
          <w:color w:val="000000"/>
          <w:sz w:val="20"/>
          <w:lang w:val="ca-ES"/>
        </w:rPr>
      </w:pPr>
      <w:r w:rsidRPr="00126FE9">
        <w:rPr>
          <w:rFonts w:ascii="Tahoma" w:hAnsi="Tahoma" w:cs="Tahoma"/>
          <w:color w:val="000000"/>
          <w:sz w:val="20"/>
          <w:lang w:val="ca-ES"/>
        </w:rPr>
        <w:t xml:space="preserve">Queda vacant un lloc de la C.P en els següents casos: </w:t>
      </w:r>
    </w:p>
    <w:p w:rsidR="005E66A0" w:rsidRPr="00126FE9" w:rsidRDefault="005E66A0" w:rsidP="00DD1C77">
      <w:pPr>
        <w:pStyle w:val="Textoindependiente2"/>
        <w:numPr>
          <w:ilvl w:val="0"/>
          <w:numId w:val="20"/>
        </w:numPr>
        <w:rPr>
          <w:rFonts w:ascii="Tahoma" w:hAnsi="Tahoma" w:cs="Tahoma"/>
          <w:color w:val="000000"/>
          <w:sz w:val="20"/>
          <w:lang w:val="ca-ES"/>
        </w:rPr>
      </w:pPr>
      <w:r w:rsidRPr="00126FE9">
        <w:rPr>
          <w:rFonts w:ascii="Tahoma" w:hAnsi="Tahoma" w:cs="Tahoma"/>
          <w:color w:val="000000"/>
          <w:sz w:val="20"/>
          <w:lang w:val="ca-ES"/>
        </w:rPr>
        <w:t>Per defunció.</w:t>
      </w:r>
    </w:p>
    <w:p w:rsidR="005E66A0" w:rsidRPr="00126FE9" w:rsidRDefault="005E66A0" w:rsidP="00DD1C77">
      <w:pPr>
        <w:pStyle w:val="Textoindependiente2"/>
        <w:numPr>
          <w:ilvl w:val="0"/>
          <w:numId w:val="20"/>
        </w:numPr>
        <w:rPr>
          <w:rFonts w:ascii="Tahoma" w:hAnsi="Tahoma" w:cs="Tahoma"/>
          <w:color w:val="000000"/>
          <w:sz w:val="20"/>
          <w:lang w:val="ca-ES"/>
        </w:rPr>
      </w:pPr>
      <w:r w:rsidRPr="00126FE9">
        <w:rPr>
          <w:rFonts w:ascii="Tahoma" w:hAnsi="Tahoma" w:cs="Tahoma"/>
          <w:color w:val="000000"/>
          <w:sz w:val="20"/>
          <w:lang w:val="ca-ES"/>
        </w:rPr>
        <w:t xml:space="preserve">Per dimissió. </w:t>
      </w:r>
    </w:p>
    <w:p w:rsidR="005E66A0" w:rsidRPr="00126FE9" w:rsidRDefault="005E66A0" w:rsidP="00DD1C77">
      <w:pPr>
        <w:pStyle w:val="Textoindependiente2"/>
        <w:numPr>
          <w:ilvl w:val="0"/>
          <w:numId w:val="20"/>
        </w:numPr>
        <w:rPr>
          <w:rFonts w:ascii="Tahoma" w:hAnsi="Tahoma" w:cs="Tahoma"/>
          <w:color w:val="000000"/>
          <w:sz w:val="20"/>
          <w:lang w:val="ca-ES"/>
        </w:rPr>
      </w:pPr>
      <w:r w:rsidRPr="00126FE9">
        <w:rPr>
          <w:rFonts w:ascii="Tahoma" w:hAnsi="Tahoma" w:cs="Tahoma"/>
          <w:color w:val="000000"/>
          <w:sz w:val="20"/>
          <w:lang w:val="ca-ES"/>
        </w:rPr>
        <w:t xml:space="preserve">Per cessament de confiança. </w:t>
      </w:r>
    </w:p>
    <w:p w:rsidR="005E66A0" w:rsidRPr="00126FE9" w:rsidRDefault="005E66A0" w:rsidP="00DD1C77">
      <w:pPr>
        <w:pStyle w:val="Textoindependiente2"/>
        <w:numPr>
          <w:ilvl w:val="0"/>
          <w:numId w:val="20"/>
        </w:numPr>
        <w:rPr>
          <w:rFonts w:ascii="Tahoma" w:hAnsi="Tahoma" w:cs="Tahoma"/>
          <w:color w:val="000000"/>
          <w:sz w:val="20"/>
          <w:lang w:val="ca-ES"/>
        </w:rPr>
      </w:pPr>
      <w:r w:rsidRPr="00126FE9">
        <w:rPr>
          <w:rFonts w:ascii="Tahoma" w:hAnsi="Tahoma" w:cs="Tahoma"/>
          <w:color w:val="000000"/>
          <w:sz w:val="20"/>
          <w:lang w:val="ca-ES"/>
        </w:rPr>
        <w:t xml:space="preserve">Per censura de l’Assemblea General. </w:t>
      </w:r>
    </w:p>
    <w:p w:rsidR="005E66A0" w:rsidRPr="00126FE9" w:rsidRDefault="005E66A0" w:rsidP="00DD1C77">
      <w:pPr>
        <w:pStyle w:val="Textoindependiente2"/>
        <w:ind w:left="708"/>
        <w:rPr>
          <w:rFonts w:ascii="Tahoma" w:hAnsi="Tahoma" w:cs="Tahoma"/>
          <w:color w:val="000000"/>
          <w:sz w:val="20"/>
          <w:lang w:val="ca-ES"/>
        </w:rPr>
      </w:pPr>
    </w:p>
    <w:p w:rsidR="005E66A0" w:rsidRPr="00126FE9" w:rsidRDefault="005E66A0" w:rsidP="00126FE9">
      <w:pPr>
        <w:pStyle w:val="Textoindependiente2"/>
        <w:ind w:left="360"/>
        <w:rPr>
          <w:rFonts w:ascii="Tahoma" w:hAnsi="Tahoma" w:cs="Tahoma"/>
          <w:color w:val="000000"/>
          <w:sz w:val="20"/>
          <w:lang w:val="ca-ES"/>
        </w:rPr>
      </w:pPr>
      <w:r w:rsidRPr="00126FE9">
        <w:rPr>
          <w:rFonts w:ascii="Tahoma" w:hAnsi="Tahoma" w:cs="Tahoma"/>
          <w:color w:val="000000"/>
          <w:sz w:val="20"/>
          <w:lang w:val="ca-ES"/>
        </w:rPr>
        <w:t xml:space="preserve">En el cas de què una entitat membre retire la confiança a un/a membre de la C.P. de la seua pròpia entitat es podrà presentar un moció de confiança i serà cessat de la mateixa, sempre que així ho aproven la C.P. i emeta un informe al respecte que deurà fer aplegar a les entitats membre en el menor temps possible. </w:t>
      </w:r>
    </w:p>
    <w:p w:rsidR="005E66A0" w:rsidRPr="00126FE9" w:rsidRDefault="005E66A0" w:rsidP="00DD1C77">
      <w:pPr>
        <w:pStyle w:val="Textoindependiente2"/>
        <w:ind w:left="708"/>
        <w:rPr>
          <w:rFonts w:ascii="Tahoma" w:hAnsi="Tahoma" w:cs="Tahoma"/>
          <w:color w:val="000000"/>
          <w:sz w:val="20"/>
          <w:lang w:val="ca-ES"/>
        </w:rPr>
      </w:pPr>
    </w:p>
    <w:p w:rsidR="005E66A0" w:rsidRPr="00126FE9" w:rsidRDefault="005E66A0" w:rsidP="00126FE9">
      <w:pPr>
        <w:pStyle w:val="Textoindependiente2"/>
        <w:ind w:left="360"/>
        <w:rPr>
          <w:rFonts w:ascii="Tahoma" w:hAnsi="Tahoma" w:cs="Tahoma"/>
          <w:color w:val="000000"/>
          <w:sz w:val="20"/>
          <w:lang w:val="ca-ES"/>
        </w:rPr>
      </w:pPr>
      <w:r w:rsidRPr="00126FE9">
        <w:rPr>
          <w:rFonts w:ascii="Tahoma" w:hAnsi="Tahoma" w:cs="Tahoma"/>
          <w:color w:val="000000"/>
          <w:sz w:val="20"/>
          <w:lang w:val="ca-ES"/>
        </w:rPr>
        <w:t xml:space="preserve">La dimissió d’un o més dels membres de la C.P., deurà fer-se per escrit dirigit a la resta de la C.P., que deurà traslladar-ho a les entitats membre en el termini màxim de 15 dies des de la notificació de les mateixes. </w:t>
      </w:r>
    </w:p>
    <w:p w:rsidR="005E66A0" w:rsidRPr="00126FE9" w:rsidRDefault="005E66A0" w:rsidP="00126FE9">
      <w:pPr>
        <w:pStyle w:val="Textoindependiente2"/>
        <w:ind w:left="360"/>
        <w:rPr>
          <w:rFonts w:ascii="Tahoma" w:hAnsi="Tahoma" w:cs="Tahoma"/>
          <w:color w:val="000000"/>
          <w:sz w:val="20"/>
          <w:lang w:val="ca-ES"/>
        </w:rPr>
      </w:pPr>
    </w:p>
    <w:p w:rsidR="005E66A0" w:rsidRPr="00126FE9" w:rsidRDefault="005E66A0" w:rsidP="00126FE9">
      <w:pPr>
        <w:pStyle w:val="Textoindependiente2"/>
        <w:ind w:left="360"/>
        <w:rPr>
          <w:rFonts w:ascii="Tahoma" w:hAnsi="Tahoma" w:cs="Tahoma"/>
          <w:color w:val="000000"/>
          <w:sz w:val="20"/>
          <w:lang w:val="ca-ES"/>
        </w:rPr>
      </w:pPr>
      <w:r w:rsidRPr="00126FE9">
        <w:rPr>
          <w:rFonts w:ascii="Tahoma" w:hAnsi="Tahoma" w:cs="Tahoma"/>
          <w:color w:val="000000"/>
          <w:sz w:val="20"/>
          <w:lang w:val="ca-ES"/>
        </w:rPr>
        <w:t xml:space="preserve">En cas de vacant d’algun membre, es procedirà a cobrir el càrrec mitjançant elecció d’un nou membre en la següent Reunió Plenària d’Entitats membre prèvia proposta de candidat per part de la comissió Permanent i/o proposta de qualsevol entitat membre que així ho estime oportú. </w:t>
      </w:r>
    </w:p>
    <w:p w:rsidR="005E66A0" w:rsidRPr="00126FE9" w:rsidRDefault="005E66A0" w:rsidP="00126FE9">
      <w:pPr>
        <w:pStyle w:val="Textoindependiente2"/>
        <w:ind w:left="360"/>
        <w:rPr>
          <w:rFonts w:ascii="Tahoma" w:hAnsi="Tahoma" w:cs="Tahoma"/>
          <w:color w:val="000000"/>
          <w:sz w:val="20"/>
          <w:lang w:val="ca-ES"/>
        </w:rPr>
      </w:pPr>
    </w:p>
    <w:p w:rsidR="005E66A0" w:rsidRPr="00126FE9" w:rsidRDefault="005E66A0" w:rsidP="00126FE9">
      <w:pPr>
        <w:pStyle w:val="Textoindependiente2"/>
        <w:ind w:left="360"/>
        <w:rPr>
          <w:rFonts w:ascii="Tahoma" w:hAnsi="Tahoma" w:cs="Tahoma"/>
          <w:color w:val="000000"/>
          <w:sz w:val="20"/>
          <w:lang w:val="ca-ES"/>
        </w:rPr>
      </w:pPr>
      <w:r w:rsidRPr="00126FE9">
        <w:rPr>
          <w:rFonts w:ascii="Tahoma" w:hAnsi="Tahoma" w:cs="Tahoma"/>
          <w:color w:val="000000"/>
          <w:sz w:val="20"/>
          <w:lang w:val="ca-ES"/>
        </w:rPr>
        <w:t xml:space="preserve">La vacant del President o la Presidenta, o de la meitat més u dels membres de la C.P., provocarà dimissió automàtica de la resta de membres que quedarà en funcions en tant es convoque una Assemblea Extraordinària. Dita Assemblea es convocarà en un termini màxim d’un mes i en ella s’elegirà una nova C.P. </w:t>
      </w:r>
    </w:p>
    <w:p w:rsidR="005E66A0" w:rsidRPr="00126FE9" w:rsidRDefault="005E66A0" w:rsidP="00DD1C77">
      <w:pPr>
        <w:pStyle w:val="Textoindependiente2"/>
        <w:ind w:left="720"/>
        <w:rPr>
          <w:rFonts w:ascii="Tahoma" w:hAnsi="Tahoma" w:cs="Tahoma"/>
          <w:color w:val="000000"/>
          <w:sz w:val="20"/>
          <w:lang w:val="ca-ES"/>
        </w:rPr>
      </w:pPr>
    </w:p>
    <w:p w:rsidR="005E66A0" w:rsidRPr="00126FE9" w:rsidRDefault="005E66A0" w:rsidP="00DD1C77">
      <w:pPr>
        <w:pStyle w:val="Textoindependiente2"/>
        <w:ind w:left="720"/>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FD79DA" w:rsidRDefault="005E66A0" w:rsidP="00DD1C77">
      <w:pPr>
        <w:pStyle w:val="Ttulo1"/>
        <w:pBdr>
          <w:bottom w:val="none" w:sz="0" w:space="0" w:color="auto"/>
        </w:pBdr>
        <w:jc w:val="both"/>
        <w:rPr>
          <w:rFonts w:ascii="Tahoma" w:hAnsi="Tahoma" w:cs="Tahoma"/>
          <w:i w:val="0"/>
          <w:color w:val="7030A0"/>
          <w:sz w:val="22"/>
          <w:szCs w:val="22"/>
          <w:lang w:val="ca-ES"/>
        </w:rPr>
      </w:pPr>
      <w:r w:rsidRPr="00FD79DA">
        <w:rPr>
          <w:rFonts w:ascii="Tahoma" w:hAnsi="Tahoma" w:cs="Tahoma"/>
          <w:i w:val="0"/>
          <w:color w:val="7030A0"/>
          <w:sz w:val="22"/>
          <w:szCs w:val="22"/>
          <w:lang w:val="ca-ES"/>
        </w:rPr>
        <w:t>Article 23. Funcions del president o la presidenta</w:t>
      </w:r>
    </w:p>
    <w:p w:rsidR="005E66A0" w:rsidRPr="00FD79DA" w:rsidRDefault="005E66A0" w:rsidP="00FD79DA">
      <w:pPr>
        <w:rPr>
          <w:lang w:val="ca-ES"/>
        </w:rPr>
      </w:pPr>
    </w:p>
    <w:p w:rsidR="005E66A0" w:rsidRPr="00126FE9" w:rsidRDefault="005E66A0" w:rsidP="00FD79DA">
      <w:pPr>
        <w:pStyle w:val="Sangradetextonormal"/>
        <w:numPr>
          <w:ilvl w:val="0"/>
          <w:numId w:val="11"/>
        </w:numPr>
        <w:ind w:left="360"/>
        <w:rPr>
          <w:rFonts w:ascii="Tahoma" w:hAnsi="Tahoma" w:cs="Tahoma"/>
          <w:color w:val="000000"/>
          <w:lang w:val="ca-ES"/>
        </w:rPr>
      </w:pPr>
      <w:r w:rsidRPr="00126FE9">
        <w:rPr>
          <w:rFonts w:ascii="Tahoma" w:hAnsi="Tahoma" w:cs="Tahoma"/>
          <w:color w:val="000000"/>
          <w:lang w:val="ca-ES"/>
        </w:rPr>
        <w:t xml:space="preserve">El president o la presidenta del __________(nom del consell) ho és a la vegada de la Comissió Permanent. </w:t>
      </w:r>
    </w:p>
    <w:p w:rsidR="005E66A0" w:rsidRPr="00126FE9" w:rsidRDefault="005E66A0" w:rsidP="00FD79DA">
      <w:pPr>
        <w:numPr>
          <w:ilvl w:val="0"/>
          <w:numId w:val="11"/>
        </w:numPr>
        <w:ind w:left="360"/>
        <w:jc w:val="both"/>
        <w:rPr>
          <w:rFonts w:ascii="Tahoma" w:hAnsi="Tahoma" w:cs="Tahoma"/>
          <w:color w:val="000000"/>
          <w:sz w:val="20"/>
          <w:lang w:val="ca-ES"/>
        </w:rPr>
      </w:pPr>
      <w:r w:rsidRPr="00126FE9">
        <w:rPr>
          <w:rFonts w:ascii="Tahoma" w:hAnsi="Tahoma" w:cs="Tahoma"/>
          <w:color w:val="000000"/>
          <w:sz w:val="20"/>
          <w:lang w:val="ca-ES"/>
        </w:rPr>
        <w:t>Representar el __________(nom del consell)front els poder públics, entitat, corporacions i personalitats de qualsevol ordre quan tal funció no l’</w:t>
      </w:r>
      <w:r w:rsidRPr="00126FE9">
        <w:rPr>
          <w:rFonts w:ascii="Tahoma" w:hAnsi="Tahoma" w:cs="Tahoma"/>
          <w:color w:val="373737"/>
          <w:sz w:val="20"/>
          <w:shd w:val="clear" w:color="auto" w:fill="FFFFFF"/>
          <w:lang w:val="ca-ES"/>
        </w:rPr>
        <w:t xml:space="preserve">exercisca </w:t>
      </w:r>
      <w:r w:rsidRPr="00126FE9">
        <w:rPr>
          <w:rFonts w:ascii="Tahoma" w:hAnsi="Tahoma" w:cs="Tahoma"/>
          <w:color w:val="000000"/>
          <w:sz w:val="20"/>
          <w:lang w:val="ca-ES"/>
        </w:rPr>
        <w:t xml:space="preserve">col·legiadament la CP. </w:t>
      </w:r>
    </w:p>
    <w:p w:rsidR="005E66A0" w:rsidRPr="00126FE9" w:rsidRDefault="005E66A0" w:rsidP="00FD79DA">
      <w:pPr>
        <w:numPr>
          <w:ilvl w:val="0"/>
          <w:numId w:val="11"/>
        </w:numPr>
        <w:ind w:left="360"/>
        <w:jc w:val="both"/>
        <w:rPr>
          <w:rFonts w:ascii="Tahoma" w:hAnsi="Tahoma" w:cs="Tahoma"/>
          <w:color w:val="000000"/>
          <w:sz w:val="20"/>
          <w:lang w:val="ca-ES"/>
        </w:rPr>
      </w:pPr>
      <w:r w:rsidRPr="00126FE9">
        <w:rPr>
          <w:rFonts w:ascii="Tahoma" w:hAnsi="Tahoma" w:cs="Tahoma"/>
          <w:color w:val="000000"/>
          <w:sz w:val="20"/>
          <w:lang w:val="ca-ES"/>
        </w:rPr>
        <w:t>Convocar i presidir les assemblees generals.</w:t>
      </w:r>
    </w:p>
    <w:p w:rsidR="005E66A0" w:rsidRPr="00126FE9" w:rsidRDefault="005E66A0" w:rsidP="00FD79DA">
      <w:pPr>
        <w:numPr>
          <w:ilvl w:val="0"/>
          <w:numId w:val="11"/>
        </w:numPr>
        <w:ind w:left="360"/>
        <w:jc w:val="both"/>
        <w:rPr>
          <w:rFonts w:ascii="Tahoma" w:hAnsi="Tahoma" w:cs="Tahoma"/>
          <w:color w:val="000000"/>
          <w:sz w:val="20"/>
          <w:lang w:val="ca-ES"/>
        </w:rPr>
      </w:pPr>
      <w:r w:rsidRPr="00126FE9">
        <w:rPr>
          <w:rFonts w:ascii="Tahoma" w:hAnsi="Tahoma" w:cs="Tahoma"/>
          <w:color w:val="000000"/>
          <w:sz w:val="20"/>
          <w:lang w:val="ca-ES"/>
        </w:rPr>
        <w:t>Vetllar i fer complir els acords presos per l’Assemblea i per la Comissió Permanent.</w:t>
      </w:r>
    </w:p>
    <w:p w:rsidR="005E66A0" w:rsidRPr="00126FE9" w:rsidRDefault="005E66A0" w:rsidP="00FD79DA">
      <w:pPr>
        <w:numPr>
          <w:ilvl w:val="0"/>
          <w:numId w:val="11"/>
        </w:numPr>
        <w:ind w:left="360"/>
        <w:jc w:val="both"/>
        <w:rPr>
          <w:rFonts w:ascii="Tahoma" w:hAnsi="Tahoma" w:cs="Tahoma"/>
          <w:color w:val="000000"/>
          <w:sz w:val="20"/>
          <w:lang w:val="ca-ES"/>
        </w:rPr>
      </w:pPr>
      <w:r w:rsidRPr="00126FE9">
        <w:rPr>
          <w:rFonts w:ascii="Tahoma" w:hAnsi="Tahoma" w:cs="Tahoma"/>
          <w:color w:val="000000"/>
          <w:sz w:val="20"/>
          <w:lang w:val="ca-ES"/>
        </w:rPr>
        <w:t>Atendre aquelles altres tasques que li siguen assignades.</w:t>
      </w:r>
    </w:p>
    <w:p w:rsidR="005E66A0" w:rsidRPr="00126FE9" w:rsidRDefault="005E66A0" w:rsidP="00DD1C77">
      <w:pPr>
        <w:ind w:left="708"/>
        <w:jc w:val="both"/>
        <w:rPr>
          <w:rFonts w:ascii="Tahoma" w:hAnsi="Tahoma" w:cs="Tahoma"/>
          <w:color w:val="000000"/>
          <w:sz w:val="20"/>
          <w:lang w:val="ca-ES"/>
        </w:rPr>
      </w:pPr>
    </w:p>
    <w:p w:rsidR="005E66A0" w:rsidRPr="00126FE9" w:rsidRDefault="005E66A0" w:rsidP="00DD1C77">
      <w:pPr>
        <w:ind w:left="709"/>
        <w:jc w:val="both"/>
        <w:rPr>
          <w:rFonts w:ascii="Tahoma" w:hAnsi="Tahoma" w:cs="Tahoma"/>
          <w:color w:val="000000"/>
          <w:sz w:val="20"/>
          <w:lang w:val="ca-ES"/>
        </w:rPr>
      </w:pPr>
    </w:p>
    <w:p w:rsidR="005E66A0" w:rsidRPr="00126FE9" w:rsidRDefault="005E66A0" w:rsidP="00DD1C77">
      <w:pPr>
        <w:ind w:left="709"/>
        <w:jc w:val="both"/>
        <w:rPr>
          <w:rFonts w:ascii="Tahoma" w:hAnsi="Tahoma" w:cs="Tahoma"/>
          <w:color w:val="000000"/>
          <w:sz w:val="20"/>
          <w:lang w:val="ca-ES"/>
        </w:rPr>
      </w:pPr>
    </w:p>
    <w:p w:rsidR="005E66A0" w:rsidRPr="00FD79DA" w:rsidRDefault="005E66A0" w:rsidP="00DD1C77">
      <w:pPr>
        <w:pStyle w:val="Ttulo1"/>
        <w:pBdr>
          <w:bottom w:val="none" w:sz="0" w:space="0" w:color="auto"/>
        </w:pBdr>
        <w:jc w:val="both"/>
        <w:rPr>
          <w:rFonts w:ascii="Tahoma" w:hAnsi="Tahoma" w:cs="Tahoma"/>
          <w:i w:val="0"/>
          <w:color w:val="7030A0"/>
          <w:sz w:val="22"/>
          <w:szCs w:val="22"/>
          <w:lang w:val="ca-ES"/>
        </w:rPr>
      </w:pPr>
      <w:r w:rsidRPr="00FD79DA">
        <w:rPr>
          <w:rFonts w:ascii="Tahoma" w:hAnsi="Tahoma" w:cs="Tahoma"/>
          <w:i w:val="0"/>
          <w:color w:val="7030A0"/>
          <w:sz w:val="22"/>
          <w:szCs w:val="22"/>
          <w:lang w:val="ca-ES"/>
        </w:rPr>
        <w:t>Article 24. Funcions del vicepresident o la vicepresidenta:</w:t>
      </w:r>
    </w:p>
    <w:p w:rsidR="005E66A0" w:rsidRPr="00FD79DA" w:rsidRDefault="005E66A0" w:rsidP="00FD79DA">
      <w:pPr>
        <w:rPr>
          <w:lang w:val="ca-ES"/>
        </w:rPr>
      </w:pPr>
    </w:p>
    <w:p w:rsidR="005E66A0" w:rsidRPr="00126FE9" w:rsidRDefault="005E66A0" w:rsidP="00FD79DA">
      <w:pPr>
        <w:pStyle w:val="Prrafodelista"/>
        <w:numPr>
          <w:ilvl w:val="1"/>
          <w:numId w:val="25"/>
        </w:numPr>
        <w:ind w:left="360"/>
        <w:jc w:val="both"/>
        <w:rPr>
          <w:rFonts w:ascii="Tahoma" w:hAnsi="Tahoma" w:cs="Tahoma"/>
          <w:color w:val="000000"/>
          <w:sz w:val="20"/>
          <w:lang w:val="ca-ES"/>
        </w:rPr>
      </w:pPr>
      <w:r w:rsidRPr="00126FE9">
        <w:rPr>
          <w:rFonts w:ascii="Tahoma" w:hAnsi="Tahoma" w:cs="Tahoma"/>
          <w:color w:val="000000"/>
          <w:sz w:val="20"/>
          <w:lang w:val="ca-ES"/>
        </w:rPr>
        <w:t>El vicepresident o la vicepresidenta assumiran totes les funcions del president o la presidenta en cas d’absència, malaltia, abstenció o vacant.</w:t>
      </w:r>
    </w:p>
    <w:p w:rsidR="005E66A0" w:rsidRPr="00126FE9" w:rsidRDefault="005E66A0" w:rsidP="00FD79DA">
      <w:pPr>
        <w:pStyle w:val="Prrafodelista"/>
        <w:numPr>
          <w:ilvl w:val="1"/>
          <w:numId w:val="25"/>
        </w:numPr>
        <w:ind w:left="360"/>
        <w:jc w:val="both"/>
        <w:rPr>
          <w:rFonts w:ascii="Tahoma" w:hAnsi="Tahoma" w:cs="Tahoma"/>
          <w:color w:val="000000"/>
          <w:sz w:val="20"/>
          <w:lang w:val="ca-ES"/>
        </w:rPr>
      </w:pPr>
      <w:r w:rsidRPr="00126FE9">
        <w:rPr>
          <w:rFonts w:ascii="Tahoma" w:hAnsi="Tahoma" w:cs="Tahoma"/>
          <w:color w:val="000000"/>
          <w:sz w:val="20"/>
          <w:lang w:val="ca-ES"/>
        </w:rPr>
        <w:t xml:space="preserve">Totes aquelles que li siguen expressament delegades pel President o la Presidenta o la CP. </w:t>
      </w:r>
    </w:p>
    <w:p w:rsidR="005E66A0" w:rsidRPr="00126FE9" w:rsidRDefault="005E66A0" w:rsidP="00FD79DA">
      <w:pPr>
        <w:pStyle w:val="Prrafodelista"/>
        <w:numPr>
          <w:ilvl w:val="1"/>
          <w:numId w:val="25"/>
        </w:numPr>
        <w:ind w:left="360"/>
        <w:jc w:val="both"/>
        <w:rPr>
          <w:rFonts w:ascii="Tahoma" w:hAnsi="Tahoma" w:cs="Tahoma"/>
          <w:color w:val="000000"/>
          <w:sz w:val="20"/>
          <w:lang w:val="ca-ES"/>
        </w:rPr>
      </w:pPr>
      <w:r w:rsidRPr="00126FE9">
        <w:rPr>
          <w:rFonts w:ascii="Tahoma" w:hAnsi="Tahoma" w:cs="Tahoma"/>
          <w:color w:val="000000"/>
          <w:sz w:val="20"/>
          <w:lang w:val="ca-ES"/>
        </w:rPr>
        <w:t xml:space="preserve">Atendre aquelles altres tasques que li siguen assignades. </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FD79DA" w:rsidRDefault="005E66A0" w:rsidP="00DD1C77">
      <w:pPr>
        <w:jc w:val="both"/>
        <w:rPr>
          <w:rFonts w:ascii="Tahoma" w:hAnsi="Tahoma" w:cs="Tahoma"/>
          <w:color w:val="000000"/>
          <w:szCs w:val="22"/>
          <w:lang w:val="ca-ES"/>
        </w:rPr>
      </w:pPr>
    </w:p>
    <w:p w:rsidR="005E66A0" w:rsidRPr="00FD79DA" w:rsidRDefault="005E66A0" w:rsidP="00DD1C77">
      <w:pPr>
        <w:pStyle w:val="Ttulo1"/>
        <w:pBdr>
          <w:bottom w:val="none" w:sz="0" w:space="0" w:color="auto"/>
        </w:pBdr>
        <w:jc w:val="both"/>
        <w:rPr>
          <w:rFonts w:ascii="Tahoma" w:hAnsi="Tahoma" w:cs="Tahoma"/>
          <w:i w:val="0"/>
          <w:color w:val="7030A0"/>
          <w:sz w:val="22"/>
          <w:szCs w:val="22"/>
          <w:lang w:val="ca-ES"/>
        </w:rPr>
      </w:pPr>
      <w:r w:rsidRPr="00FD79DA">
        <w:rPr>
          <w:rFonts w:ascii="Tahoma" w:hAnsi="Tahoma" w:cs="Tahoma"/>
          <w:i w:val="0"/>
          <w:color w:val="7030A0"/>
          <w:sz w:val="22"/>
          <w:szCs w:val="22"/>
          <w:lang w:val="ca-ES"/>
        </w:rPr>
        <w:t>Article 25. Funcions del secretari o secretaria:</w:t>
      </w:r>
    </w:p>
    <w:p w:rsidR="005E66A0" w:rsidRPr="00FD79DA" w:rsidRDefault="005E66A0" w:rsidP="00FD79DA">
      <w:pPr>
        <w:rPr>
          <w:lang w:val="ca-ES"/>
        </w:rPr>
      </w:pPr>
    </w:p>
    <w:p w:rsidR="005E66A0" w:rsidRPr="00126FE9" w:rsidRDefault="005E66A0" w:rsidP="00FD79DA">
      <w:pPr>
        <w:pStyle w:val="Prrafodelista"/>
        <w:numPr>
          <w:ilvl w:val="0"/>
          <w:numId w:val="26"/>
        </w:numPr>
        <w:ind w:left="360"/>
        <w:jc w:val="both"/>
        <w:rPr>
          <w:rFonts w:ascii="Tahoma" w:hAnsi="Tahoma" w:cs="Tahoma"/>
          <w:color w:val="000000"/>
          <w:sz w:val="20"/>
          <w:lang w:val="ca-ES"/>
        </w:rPr>
      </w:pPr>
      <w:r w:rsidRPr="00126FE9">
        <w:rPr>
          <w:rFonts w:ascii="Tahoma" w:hAnsi="Tahoma" w:cs="Tahoma"/>
          <w:color w:val="000000"/>
          <w:sz w:val="20"/>
          <w:lang w:val="ca-ES"/>
        </w:rPr>
        <w:t>Redactar, amb el vistiplau del o la Presidenta, les actes de les reunions de l’Assemblea i les Reunions de Comissió Permanent.</w:t>
      </w:r>
    </w:p>
    <w:p w:rsidR="005E66A0" w:rsidRPr="00126FE9" w:rsidRDefault="005E66A0" w:rsidP="00FD79DA">
      <w:pPr>
        <w:pStyle w:val="Prrafodelista"/>
        <w:numPr>
          <w:ilvl w:val="0"/>
          <w:numId w:val="26"/>
        </w:numPr>
        <w:ind w:left="360"/>
        <w:jc w:val="both"/>
        <w:rPr>
          <w:rFonts w:ascii="Tahoma" w:hAnsi="Tahoma" w:cs="Tahoma"/>
          <w:color w:val="000000"/>
          <w:sz w:val="20"/>
          <w:lang w:val="ca-ES"/>
        </w:rPr>
      </w:pPr>
      <w:r w:rsidRPr="00126FE9">
        <w:rPr>
          <w:rFonts w:ascii="Tahoma" w:hAnsi="Tahoma" w:cs="Tahoma"/>
          <w:color w:val="000000"/>
          <w:sz w:val="20"/>
          <w:lang w:val="ca-ES"/>
        </w:rPr>
        <w:t xml:space="preserve">Portar i custodiar el Registre General del Consell de la Joventut, arxiu, expedient i resta de documentació del Consell. </w:t>
      </w:r>
    </w:p>
    <w:p w:rsidR="005E66A0" w:rsidRPr="00126FE9" w:rsidRDefault="005E66A0" w:rsidP="00FD79DA">
      <w:pPr>
        <w:pStyle w:val="Prrafodelista"/>
        <w:numPr>
          <w:ilvl w:val="0"/>
          <w:numId w:val="26"/>
        </w:numPr>
        <w:ind w:left="360"/>
        <w:jc w:val="both"/>
        <w:rPr>
          <w:rFonts w:ascii="Tahoma" w:hAnsi="Tahoma" w:cs="Tahoma"/>
          <w:color w:val="000000"/>
          <w:sz w:val="20"/>
          <w:lang w:val="ca-ES"/>
        </w:rPr>
      </w:pPr>
      <w:r w:rsidRPr="00126FE9">
        <w:rPr>
          <w:rFonts w:ascii="Tahoma" w:hAnsi="Tahoma" w:cs="Tahoma"/>
          <w:color w:val="000000"/>
          <w:sz w:val="20"/>
          <w:lang w:val="ca-ES"/>
        </w:rPr>
        <w:t xml:space="preserve">Rebre i donar comptes a la CP de totes les sol·licituds i comunicacions que reba el Consell. </w:t>
      </w:r>
    </w:p>
    <w:p w:rsidR="005E66A0" w:rsidRPr="00126FE9" w:rsidRDefault="005E66A0" w:rsidP="00FD79DA">
      <w:pPr>
        <w:pStyle w:val="Prrafodelista"/>
        <w:numPr>
          <w:ilvl w:val="0"/>
          <w:numId w:val="26"/>
        </w:numPr>
        <w:ind w:left="360"/>
        <w:jc w:val="both"/>
        <w:rPr>
          <w:rFonts w:ascii="Tahoma" w:hAnsi="Tahoma" w:cs="Tahoma"/>
          <w:color w:val="000000"/>
          <w:sz w:val="20"/>
          <w:lang w:val="ca-ES"/>
        </w:rPr>
      </w:pPr>
      <w:r w:rsidRPr="00126FE9">
        <w:rPr>
          <w:rFonts w:ascii="Tahoma" w:hAnsi="Tahoma" w:cs="Tahoma"/>
          <w:color w:val="000000"/>
          <w:sz w:val="20"/>
          <w:lang w:val="ca-ES"/>
        </w:rPr>
        <w:t xml:space="preserve">Expedir, amb el vistiplau del o la Presidenta, les certificacions necessàries. </w:t>
      </w:r>
    </w:p>
    <w:p w:rsidR="005E66A0" w:rsidRPr="00126FE9" w:rsidRDefault="005E66A0" w:rsidP="00FD79DA">
      <w:pPr>
        <w:pStyle w:val="Prrafodelista"/>
        <w:numPr>
          <w:ilvl w:val="0"/>
          <w:numId w:val="26"/>
        </w:numPr>
        <w:ind w:left="360"/>
        <w:jc w:val="both"/>
        <w:rPr>
          <w:rFonts w:ascii="Tahoma" w:hAnsi="Tahoma" w:cs="Tahoma"/>
          <w:color w:val="000000"/>
          <w:sz w:val="20"/>
          <w:lang w:val="ca-ES"/>
        </w:rPr>
      </w:pPr>
      <w:r w:rsidRPr="00126FE9">
        <w:rPr>
          <w:rFonts w:ascii="Tahoma" w:hAnsi="Tahoma" w:cs="Tahoma"/>
          <w:color w:val="000000"/>
          <w:sz w:val="20"/>
          <w:lang w:val="ca-ES"/>
        </w:rPr>
        <w:t xml:space="preserve">Atendre aquelles altres tasques que li siguen assignades.  </w:t>
      </w:r>
    </w:p>
    <w:p w:rsidR="005E66A0" w:rsidRPr="00126FE9" w:rsidRDefault="005E66A0" w:rsidP="00FD79DA">
      <w:pPr>
        <w:pStyle w:val="Prrafodelista"/>
        <w:numPr>
          <w:ilvl w:val="0"/>
          <w:numId w:val="26"/>
        </w:numPr>
        <w:ind w:left="360"/>
        <w:jc w:val="both"/>
        <w:rPr>
          <w:rFonts w:ascii="Tahoma" w:hAnsi="Tahoma" w:cs="Tahoma"/>
          <w:color w:val="000000"/>
          <w:sz w:val="20"/>
          <w:lang w:val="ca-ES"/>
        </w:rPr>
      </w:pPr>
      <w:r w:rsidRPr="00126FE9">
        <w:rPr>
          <w:rFonts w:ascii="Tahoma" w:hAnsi="Tahoma" w:cs="Tahoma"/>
          <w:color w:val="000000"/>
          <w:sz w:val="20"/>
          <w:lang w:val="ca-ES"/>
        </w:rPr>
        <w:t xml:space="preserve">En cas d’absència, malaltia, abstenció o vacant del secretari o secretaria serà substituït per altre membre de la C.P., per acord de la mateixa. </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Default="005E66A0" w:rsidP="00DD1C77">
      <w:pPr>
        <w:pStyle w:val="Ttulo1"/>
        <w:pBdr>
          <w:bottom w:val="none" w:sz="0" w:space="0" w:color="auto"/>
        </w:pBdr>
        <w:jc w:val="both"/>
        <w:rPr>
          <w:rFonts w:ascii="Tahoma" w:hAnsi="Tahoma" w:cs="Tahoma"/>
          <w:i w:val="0"/>
          <w:color w:val="7030A0"/>
          <w:sz w:val="22"/>
          <w:szCs w:val="22"/>
          <w:lang w:val="ca-ES"/>
        </w:rPr>
      </w:pPr>
      <w:r w:rsidRPr="00FD79DA">
        <w:rPr>
          <w:rFonts w:ascii="Tahoma" w:hAnsi="Tahoma" w:cs="Tahoma"/>
          <w:i w:val="0"/>
          <w:color w:val="7030A0"/>
          <w:sz w:val="22"/>
          <w:szCs w:val="22"/>
          <w:lang w:val="ca-ES"/>
        </w:rPr>
        <w:t>Article 26. Funcions del tresorer o tresorera:</w:t>
      </w:r>
    </w:p>
    <w:p w:rsidR="005E66A0" w:rsidRPr="00FD79DA" w:rsidRDefault="005E66A0" w:rsidP="00FD79DA">
      <w:pPr>
        <w:rPr>
          <w:lang w:val="ca-ES"/>
        </w:rPr>
      </w:pPr>
    </w:p>
    <w:p w:rsidR="005E66A0" w:rsidRPr="00126FE9" w:rsidRDefault="005E66A0" w:rsidP="00FD79DA">
      <w:pPr>
        <w:pStyle w:val="Prrafodelista"/>
        <w:numPr>
          <w:ilvl w:val="0"/>
          <w:numId w:val="27"/>
        </w:numPr>
        <w:ind w:left="360"/>
        <w:jc w:val="both"/>
        <w:rPr>
          <w:rFonts w:ascii="Tahoma" w:hAnsi="Tahoma" w:cs="Tahoma"/>
          <w:color w:val="000000"/>
          <w:sz w:val="20"/>
          <w:lang w:val="ca-ES"/>
        </w:rPr>
      </w:pPr>
      <w:r w:rsidRPr="00126FE9">
        <w:rPr>
          <w:rFonts w:ascii="Tahoma" w:hAnsi="Tahoma" w:cs="Tahoma"/>
          <w:color w:val="000000"/>
          <w:sz w:val="20"/>
          <w:lang w:val="ca-ES"/>
        </w:rPr>
        <w:t xml:space="preserve">Custodiar els fons del Consell.  </w:t>
      </w:r>
    </w:p>
    <w:p w:rsidR="005E66A0" w:rsidRPr="00126FE9" w:rsidRDefault="005E66A0" w:rsidP="00FD79DA">
      <w:pPr>
        <w:pStyle w:val="Prrafodelista"/>
        <w:numPr>
          <w:ilvl w:val="0"/>
          <w:numId w:val="27"/>
        </w:numPr>
        <w:ind w:left="360"/>
        <w:jc w:val="both"/>
        <w:rPr>
          <w:rFonts w:ascii="Tahoma" w:hAnsi="Tahoma" w:cs="Tahoma"/>
          <w:color w:val="000000"/>
          <w:sz w:val="20"/>
          <w:lang w:val="ca-ES"/>
        </w:rPr>
      </w:pPr>
      <w:r w:rsidRPr="00126FE9">
        <w:rPr>
          <w:rFonts w:ascii="Tahoma" w:hAnsi="Tahoma" w:cs="Tahoma"/>
          <w:color w:val="000000"/>
          <w:sz w:val="20"/>
          <w:lang w:val="ca-ES"/>
        </w:rPr>
        <w:t xml:space="preserve">Pagar els lliuraments que autoritze el President o la Presidenta. </w:t>
      </w:r>
    </w:p>
    <w:p w:rsidR="005E66A0" w:rsidRPr="00126FE9" w:rsidRDefault="005E66A0" w:rsidP="00FD79DA">
      <w:pPr>
        <w:pStyle w:val="Prrafodelista"/>
        <w:numPr>
          <w:ilvl w:val="0"/>
          <w:numId w:val="27"/>
        </w:numPr>
        <w:ind w:left="360"/>
        <w:jc w:val="both"/>
        <w:rPr>
          <w:rFonts w:ascii="Tahoma" w:hAnsi="Tahoma" w:cs="Tahoma"/>
          <w:color w:val="000000"/>
          <w:sz w:val="20"/>
          <w:lang w:val="ca-ES"/>
        </w:rPr>
      </w:pPr>
      <w:r w:rsidRPr="00126FE9">
        <w:rPr>
          <w:rFonts w:ascii="Tahoma" w:hAnsi="Tahoma" w:cs="Tahoma"/>
          <w:color w:val="000000"/>
          <w:sz w:val="20"/>
          <w:lang w:val="ca-ES"/>
        </w:rPr>
        <w:t xml:space="preserve"> Informar periòdicament a la CP de la situació econòmica del Consell. </w:t>
      </w:r>
    </w:p>
    <w:p w:rsidR="005E66A0" w:rsidRPr="00126FE9" w:rsidRDefault="005E66A0" w:rsidP="00FD79DA">
      <w:pPr>
        <w:pStyle w:val="Prrafodelista"/>
        <w:numPr>
          <w:ilvl w:val="0"/>
          <w:numId w:val="27"/>
        </w:numPr>
        <w:ind w:left="360"/>
        <w:jc w:val="both"/>
        <w:rPr>
          <w:rFonts w:ascii="Tahoma" w:hAnsi="Tahoma" w:cs="Tahoma"/>
          <w:color w:val="000000"/>
          <w:sz w:val="20"/>
          <w:lang w:val="ca-ES"/>
        </w:rPr>
      </w:pPr>
      <w:r w:rsidRPr="00126FE9">
        <w:rPr>
          <w:rFonts w:ascii="Tahoma" w:hAnsi="Tahoma" w:cs="Tahoma"/>
          <w:color w:val="000000"/>
          <w:sz w:val="20"/>
          <w:lang w:val="ca-ES"/>
        </w:rPr>
        <w:t xml:space="preserve">Redactar l’esborrany dels document comptables i pressupostaris , així com els informes econòmics que la CP ha de presentar a l’aprovació de l’Assemblea, conforme al previst en aquests estatuts. </w:t>
      </w:r>
    </w:p>
    <w:p w:rsidR="005E66A0" w:rsidRPr="00126FE9" w:rsidRDefault="005E66A0" w:rsidP="00FD79DA">
      <w:pPr>
        <w:pStyle w:val="Prrafodelista"/>
        <w:numPr>
          <w:ilvl w:val="0"/>
          <w:numId w:val="27"/>
        </w:numPr>
        <w:ind w:left="360"/>
        <w:jc w:val="both"/>
        <w:rPr>
          <w:rFonts w:ascii="Tahoma" w:hAnsi="Tahoma" w:cs="Tahoma"/>
          <w:color w:val="000000"/>
          <w:sz w:val="20"/>
          <w:lang w:val="ca-ES"/>
        </w:rPr>
      </w:pPr>
      <w:r w:rsidRPr="00126FE9">
        <w:rPr>
          <w:rFonts w:ascii="Tahoma" w:hAnsi="Tahoma" w:cs="Tahoma"/>
          <w:color w:val="000000"/>
          <w:sz w:val="20"/>
          <w:lang w:val="ca-ES"/>
        </w:rPr>
        <w:t xml:space="preserve">Ingressar i retirar fons dels comptes bancaris, conjuntament amb el President o Presidenta, o en el seu cas, amb altre membre de la CP designat per esta. </w:t>
      </w:r>
    </w:p>
    <w:p w:rsidR="005E66A0" w:rsidRPr="00126FE9" w:rsidRDefault="005E66A0" w:rsidP="00FD79DA">
      <w:pPr>
        <w:pStyle w:val="Prrafodelista"/>
        <w:numPr>
          <w:ilvl w:val="0"/>
          <w:numId w:val="27"/>
        </w:numPr>
        <w:ind w:left="360"/>
        <w:jc w:val="both"/>
        <w:rPr>
          <w:rFonts w:ascii="Tahoma" w:hAnsi="Tahoma" w:cs="Tahoma"/>
          <w:color w:val="000000"/>
          <w:sz w:val="20"/>
          <w:lang w:val="ca-ES"/>
        </w:rPr>
      </w:pPr>
      <w:r w:rsidRPr="00126FE9">
        <w:rPr>
          <w:rFonts w:ascii="Tahoma" w:hAnsi="Tahoma" w:cs="Tahoma"/>
          <w:color w:val="000000"/>
          <w:sz w:val="20"/>
          <w:lang w:val="ca-ES"/>
        </w:rPr>
        <w:t xml:space="preserve">Portar inventari minuciós dels béns del Consell, dels que serà l’administrador o administradora. </w:t>
      </w:r>
    </w:p>
    <w:p w:rsidR="005E66A0" w:rsidRPr="00126FE9" w:rsidRDefault="005E66A0" w:rsidP="00FD79DA">
      <w:pPr>
        <w:pStyle w:val="Prrafodelista"/>
        <w:numPr>
          <w:ilvl w:val="0"/>
          <w:numId w:val="27"/>
        </w:numPr>
        <w:ind w:left="360"/>
        <w:jc w:val="both"/>
        <w:rPr>
          <w:rFonts w:ascii="Tahoma" w:hAnsi="Tahoma" w:cs="Tahoma"/>
          <w:color w:val="000000"/>
          <w:sz w:val="20"/>
          <w:lang w:val="ca-ES"/>
        </w:rPr>
      </w:pPr>
      <w:r w:rsidRPr="00126FE9">
        <w:rPr>
          <w:rFonts w:ascii="Tahoma" w:hAnsi="Tahoma" w:cs="Tahoma"/>
          <w:color w:val="000000"/>
          <w:sz w:val="20"/>
          <w:lang w:val="ca-ES"/>
        </w:rPr>
        <w:t xml:space="preserve">Controlar la comptabilitat, realitzar les previsions de tresoreria i verificar la caixa. </w:t>
      </w:r>
    </w:p>
    <w:p w:rsidR="005E66A0" w:rsidRPr="00126FE9" w:rsidRDefault="005E66A0" w:rsidP="00FD79DA">
      <w:pPr>
        <w:pStyle w:val="Prrafodelista"/>
        <w:numPr>
          <w:ilvl w:val="0"/>
          <w:numId w:val="27"/>
        </w:numPr>
        <w:ind w:left="360"/>
        <w:jc w:val="both"/>
        <w:rPr>
          <w:rFonts w:ascii="Tahoma" w:hAnsi="Tahoma" w:cs="Tahoma"/>
          <w:color w:val="000000"/>
          <w:sz w:val="20"/>
          <w:lang w:val="ca-ES"/>
        </w:rPr>
      </w:pPr>
      <w:r w:rsidRPr="00126FE9">
        <w:rPr>
          <w:rFonts w:ascii="Tahoma" w:hAnsi="Tahoma" w:cs="Tahoma"/>
          <w:color w:val="000000"/>
          <w:sz w:val="20"/>
          <w:lang w:val="ca-ES"/>
        </w:rPr>
        <w:t xml:space="preserve"> Atendre aquelles altres tasques que li siguen assignades. </w:t>
      </w:r>
    </w:p>
    <w:p w:rsidR="005E66A0" w:rsidRPr="00126FE9" w:rsidRDefault="005E66A0" w:rsidP="00FD79DA">
      <w:pPr>
        <w:pStyle w:val="Prrafodelista"/>
        <w:numPr>
          <w:ilvl w:val="0"/>
          <w:numId w:val="27"/>
        </w:numPr>
        <w:ind w:left="360"/>
        <w:jc w:val="both"/>
        <w:rPr>
          <w:rFonts w:ascii="Tahoma" w:hAnsi="Tahoma" w:cs="Tahoma"/>
          <w:color w:val="000000"/>
          <w:sz w:val="20"/>
          <w:lang w:val="ca-ES"/>
        </w:rPr>
      </w:pPr>
      <w:r w:rsidRPr="00126FE9">
        <w:rPr>
          <w:rFonts w:ascii="Tahoma" w:hAnsi="Tahoma" w:cs="Tahoma"/>
          <w:color w:val="000000"/>
          <w:sz w:val="20"/>
          <w:lang w:val="ca-ES"/>
        </w:rPr>
        <w:t xml:space="preserve">En cas d’absència, malaltia, abstenció o vacant del tresorer o tresorera serà substituït per altre membre de la CP, per acord de la mateixa. </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FD79DA" w:rsidRDefault="005E66A0" w:rsidP="00DD1C77">
      <w:pPr>
        <w:pStyle w:val="Ttulo1"/>
        <w:pBdr>
          <w:bottom w:val="none" w:sz="0" w:space="0" w:color="auto"/>
        </w:pBdr>
        <w:jc w:val="both"/>
        <w:rPr>
          <w:rFonts w:ascii="Tahoma" w:hAnsi="Tahoma" w:cs="Tahoma"/>
          <w:i w:val="0"/>
          <w:color w:val="7030A0"/>
          <w:sz w:val="22"/>
          <w:szCs w:val="22"/>
          <w:lang w:val="ca-ES"/>
        </w:rPr>
      </w:pPr>
      <w:r w:rsidRPr="00FD79DA">
        <w:rPr>
          <w:rFonts w:ascii="Tahoma" w:hAnsi="Tahoma" w:cs="Tahoma"/>
          <w:i w:val="0"/>
          <w:color w:val="7030A0"/>
          <w:sz w:val="22"/>
          <w:szCs w:val="22"/>
          <w:lang w:val="ca-ES"/>
        </w:rPr>
        <w:t>Article 27. Funcions dels o les vocals:</w:t>
      </w:r>
    </w:p>
    <w:p w:rsidR="005E66A0" w:rsidRPr="00FD79DA" w:rsidRDefault="005E66A0" w:rsidP="00FD79DA">
      <w:pPr>
        <w:rPr>
          <w:lang w:val="ca-ES"/>
        </w:rPr>
      </w:pPr>
    </w:p>
    <w:p w:rsidR="005E66A0" w:rsidRPr="00126FE9" w:rsidRDefault="005E66A0" w:rsidP="00FD79DA">
      <w:pPr>
        <w:pStyle w:val="Prrafodelista"/>
        <w:numPr>
          <w:ilvl w:val="0"/>
          <w:numId w:val="28"/>
        </w:numPr>
        <w:ind w:left="360"/>
        <w:jc w:val="both"/>
        <w:rPr>
          <w:rFonts w:ascii="Tahoma" w:hAnsi="Tahoma" w:cs="Tahoma"/>
          <w:color w:val="000000"/>
          <w:sz w:val="20"/>
          <w:lang w:val="ca-ES"/>
        </w:rPr>
      </w:pPr>
      <w:r w:rsidRPr="00126FE9">
        <w:rPr>
          <w:rFonts w:ascii="Tahoma" w:hAnsi="Tahoma" w:cs="Tahoma"/>
          <w:color w:val="000000"/>
          <w:sz w:val="20"/>
          <w:lang w:val="ca-ES"/>
        </w:rPr>
        <w:t xml:space="preserve">Vetlar per el compliment dels acords de l’Assemblea i les reunions de la Comissió Permanent. </w:t>
      </w:r>
    </w:p>
    <w:p w:rsidR="005E66A0" w:rsidRPr="00126FE9" w:rsidRDefault="005E66A0" w:rsidP="00FD79DA">
      <w:pPr>
        <w:pStyle w:val="Prrafodelista"/>
        <w:numPr>
          <w:ilvl w:val="0"/>
          <w:numId w:val="28"/>
        </w:numPr>
        <w:ind w:left="360"/>
        <w:jc w:val="both"/>
        <w:rPr>
          <w:rFonts w:ascii="Tahoma" w:hAnsi="Tahoma" w:cs="Tahoma"/>
          <w:color w:val="000000"/>
          <w:sz w:val="20"/>
          <w:lang w:val="ca-ES"/>
        </w:rPr>
      </w:pPr>
      <w:r w:rsidRPr="00126FE9">
        <w:rPr>
          <w:rFonts w:ascii="Tahoma" w:hAnsi="Tahoma" w:cs="Tahoma"/>
          <w:color w:val="000000"/>
          <w:sz w:val="20"/>
          <w:lang w:val="ca-ES"/>
        </w:rPr>
        <w:t xml:space="preserve">Assistir al o la Presidenta i a la resta de membres de la CP en les seues funcions. </w:t>
      </w:r>
    </w:p>
    <w:p w:rsidR="005E66A0" w:rsidRPr="00126FE9" w:rsidRDefault="005E66A0" w:rsidP="00FD79DA">
      <w:pPr>
        <w:pStyle w:val="Prrafodelista"/>
        <w:numPr>
          <w:ilvl w:val="0"/>
          <w:numId w:val="28"/>
        </w:numPr>
        <w:ind w:left="360"/>
        <w:jc w:val="both"/>
        <w:rPr>
          <w:rFonts w:ascii="Tahoma" w:hAnsi="Tahoma" w:cs="Tahoma"/>
          <w:color w:val="000000"/>
          <w:sz w:val="20"/>
          <w:lang w:val="ca-ES"/>
        </w:rPr>
      </w:pPr>
      <w:r w:rsidRPr="00126FE9">
        <w:rPr>
          <w:rFonts w:ascii="Tahoma" w:hAnsi="Tahoma" w:cs="Tahoma"/>
          <w:color w:val="000000"/>
          <w:sz w:val="20"/>
          <w:lang w:val="ca-ES"/>
        </w:rPr>
        <w:t>Coordinar els seus grups de treball.</w:t>
      </w:r>
    </w:p>
    <w:p w:rsidR="005E66A0" w:rsidRPr="00126FE9" w:rsidRDefault="005E66A0" w:rsidP="00FD79DA">
      <w:pPr>
        <w:pStyle w:val="Prrafodelista"/>
        <w:numPr>
          <w:ilvl w:val="0"/>
          <w:numId w:val="28"/>
        </w:numPr>
        <w:ind w:left="360"/>
        <w:jc w:val="both"/>
        <w:rPr>
          <w:rFonts w:ascii="Tahoma" w:hAnsi="Tahoma" w:cs="Tahoma"/>
          <w:color w:val="000000"/>
          <w:sz w:val="20"/>
          <w:lang w:val="ca-ES"/>
        </w:rPr>
      </w:pPr>
      <w:r w:rsidRPr="00126FE9">
        <w:rPr>
          <w:rFonts w:ascii="Tahoma" w:hAnsi="Tahoma" w:cs="Tahoma"/>
          <w:color w:val="000000"/>
          <w:sz w:val="20"/>
          <w:lang w:val="ca-ES"/>
        </w:rPr>
        <w:t xml:space="preserve">Atendre aquelles altres tasques que li siguen assignades. </w:t>
      </w:r>
    </w:p>
    <w:p w:rsidR="005E66A0" w:rsidRPr="00126FE9" w:rsidRDefault="005E66A0" w:rsidP="00DD1C77">
      <w:pPr>
        <w:jc w:val="both"/>
        <w:rPr>
          <w:rFonts w:ascii="Tahoma" w:hAnsi="Tahoma" w:cs="Tahoma"/>
          <w:color w:val="000000"/>
          <w:sz w:val="20"/>
          <w:lang w:val="ca-ES"/>
        </w:rPr>
      </w:pPr>
    </w:p>
    <w:p w:rsidR="005E66A0"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ind w:left="708"/>
        <w:jc w:val="center"/>
        <w:rPr>
          <w:rFonts w:ascii="Tahoma" w:hAnsi="Tahoma" w:cs="Tahoma"/>
          <w:b/>
          <w:color w:val="7030A0"/>
          <w:sz w:val="20"/>
          <w:lang w:val="ca-ES"/>
        </w:rPr>
      </w:pPr>
      <w:r w:rsidRPr="00126FE9">
        <w:rPr>
          <w:rFonts w:ascii="Tahoma" w:hAnsi="Tahoma" w:cs="Tahoma"/>
          <w:b/>
          <w:color w:val="7030A0"/>
          <w:sz w:val="20"/>
          <w:lang w:val="ca-ES"/>
        </w:rPr>
        <w:t>SECCIÓ III: COMISSIONS ESPECIALITZADES</w:t>
      </w:r>
    </w:p>
    <w:p w:rsidR="005E66A0" w:rsidRPr="00126FE9" w:rsidRDefault="005E66A0" w:rsidP="00DD1C77">
      <w:pPr>
        <w:ind w:left="708"/>
        <w:jc w:val="center"/>
        <w:rPr>
          <w:rFonts w:ascii="Tahoma" w:hAnsi="Tahoma" w:cs="Tahoma"/>
          <w:b/>
          <w:sz w:val="20"/>
          <w:lang w:val="ca-ES"/>
        </w:rPr>
      </w:pPr>
    </w:p>
    <w:p w:rsidR="005E66A0" w:rsidRPr="00126FE9" w:rsidRDefault="005E66A0" w:rsidP="00DD1C77">
      <w:pPr>
        <w:jc w:val="both"/>
        <w:rPr>
          <w:rFonts w:ascii="Tahoma" w:hAnsi="Tahoma" w:cs="Tahoma"/>
          <w:color w:val="000000"/>
          <w:sz w:val="20"/>
          <w:lang w:val="ca-ES"/>
        </w:rPr>
      </w:pPr>
    </w:p>
    <w:p w:rsidR="005E66A0" w:rsidRPr="00FD79DA" w:rsidRDefault="005E66A0" w:rsidP="00DD1C77">
      <w:pPr>
        <w:pStyle w:val="Ttulo1"/>
        <w:pBdr>
          <w:bottom w:val="none" w:sz="0" w:space="0" w:color="auto"/>
        </w:pBdr>
        <w:jc w:val="both"/>
        <w:rPr>
          <w:rFonts w:ascii="Tahoma" w:hAnsi="Tahoma" w:cs="Tahoma"/>
          <w:i w:val="0"/>
          <w:color w:val="7030A0"/>
          <w:sz w:val="22"/>
          <w:szCs w:val="22"/>
          <w:lang w:val="ca-ES"/>
        </w:rPr>
      </w:pPr>
      <w:r w:rsidRPr="00FD79DA">
        <w:rPr>
          <w:rFonts w:ascii="Tahoma" w:hAnsi="Tahoma" w:cs="Tahoma"/>
          <w:i w:val="0"/>
          <w:color w:val="7030A0"/>
          <w:sz w:val="22"/>
          <w:szCs w:val="22"/>
          <w:lang w:val="ca-ES"/>
        </w:rPr>
        <w:t>Article 28. Naturalesa i competències:</w:t>
      </w:r>
    </w:p>
    <w:p w:rsidR="005E66A0" w:rsidRPr="00FD79DA" w:rsidRDefault="005E66A0" w:rsidP="00FD79DA">
      <w:pPr>
        <w:rPr>
          <w:lang w:val="ca-ES"/>
        </w:rPr>
      </w:pPr>
    </w:p>
    <w:p w:rsidR="005E66A0" w:rsidRPr="00126FE9" w:rsidRDefault="005E66A0" w:rsidP="00DD1C77">
      <w:pPr>
        <w:jc w:val="both"/>
        <w:rPr>
          <w:rFonts w:ascii="Tahoma" w:hAnsi="Tahoma" w:cs="Tahoma"/>
          <w:color w:val="373737"/>
          <w:sz w:val="20"/>
          <w:shd w:val="clear" w:color="auto" w:fill="FFFFFF"/>
          <w:lang w:val="ca-ES"/>
        </w:rPr>
      </w:pPr>
      <w:r w:rsidRPr="00126FE9">
        <w:rPr>
          <w:rFonts w:ascii="Tahoma" w:hAnsi="Tahoma" w:cs="Tahoma"/>
          <w:color w:val="373737"/>
          <w:sz w:val="20"/>
          <w:shd w:val="clear" w:color="auto" w:fill="FFFFFF"/>
          <w:lang w:val="ca-ES"/>
        </w:rPr>
        <w:t>Les comissions especialitzades són òrgans del Consell encarregats d'estudiar situacions concretes per a les quals siguen convocats, així com elaborar els documents i propostes d'actuació. Les conclusions dels grups de treball d'àrees seran preses en compte per la Comissió Permanent com a base d'actuació, però no seran vinculants per al Consell en tant no es ratifiquen per Assemblea.</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FD79DA" w:rsidRDefault="005E66A0" w:rsidP="00DD1C77">
      <w:pPr>
        <w:pStyle w:val="Ttulo1"/>
        <w:pBdr>
          <w:bottom w:val="none" w:sz="0" w:space="0" w:color="auto"/>
        </w:pBdr>
        <w:jc w:val="both"/>
        <w:rPr>
          <w:rFonts w:ascii="Tahoma" w:hAnsi="Tahoma" w:cs="Tahoma"/>
          <w:i w:val="0"/>
          <w:color w:val="7030A0"/>
          <w:sz w:val="22"/>
          <w:szCs w:val="22"/>
          <w:lang w:val="ca-ES"/>
        </w:rPr>
      </w:pPr>
      <w:r w:rsidRPr="00FD79DA">
        <w:rPr>
          <w:rFonts w:ascii="Tahoma" w:hAnsi="Tahoma" w:cs="Tahoma"/>
          <w:i w:val="0"/>
          <w:color w:val="7030A0"/>
          <w:sz w:val="22"/>
          <w:szCs w:val="22"/>
          <w:lang w:val="ca-ES"/>
        </w:rPr>
        <w:t>Article 29. Règim de funcionament:</w:t>
      </w:r>
    </w:p>
    <w:p w:rsidR="005E66A0" w:rsidRPr="00FD79DA" w:rsidRDefault="005E66A0" w:rsidP="00FD79DA">
      <w:pPr>
        <w:rPr>
          <w:lang w:val="ca-ES"/>
        </w:rPr>
      </w:pPr>
    </w:p>
    <w:p w:rsidR="005E66A0" w:rsidRPr="00126FE9" w:rsidRDefault="005E66A0" w:rsidP="00FD79DA">
      <w:pPr>
        <w:pStyle w:val="Prrafodelista"/>
        <w:numPr>
          <w:ilvl w:val="0"/>
          <w:numId w:val="29"/>
        </w:numPr>
        <w:ind w:left="360"/>
        <w:jc w:val="both"/>
        <w:rPr>
          <w:rFonts w:ascii="Tahoma" w:hAnsi="Tahoma" w:cs="Tahoma"/>
          <w:color w:val="000000"/>
          <w:sz w:val="20"/>
          <w:lang w:val="ca-ES"/>
        </w:rPr>
      </w:pPr>
      <w:r w:rsidRPr="00126FE9">
        <w:rPr>
          <w:rFonts w:ascii="Tahoma" w:hAnsi="Tahoma" w:cs="Tahoma"/>
          <w:color w:val="000000"/>
          <w:sz w:val="20"/>
          <w:lang w:val="ca-ES"/>
        </w:rPr>
        <w:t xml:space="preserve">Les comissions especialitzades seran convocats pel o la Responsable de l’àrea. Es convocaran per escrit a totes les entitats membre, fins, 15 dies d’antelació. En la convocatòria s’enviarà l’ordre del dia del grup de treball, lloc, dia i hora del mateix. </w:t>
      </w:r>
    </w:p>
    <w:p w:rsidR="005E66A0" w:rsidRPr="00126FE9" w:rsidRDefault="005E66A0" w:rsidP="00FD79DA">
      <w:pPr>
        <w:pStyle w:val="Prrafodelista"/>
        <w:numPr>
          <w:ilvl w:val="0"/>
          <w:numId w:val="29"/>
        </w:numPr>
        <w:ind w:left="360"/>
        <w:jc w:val="both"/>
        <w:rPr>
          <w:rFonts w:ascii="Tahoma" w:hAnsi="Tahoma" w:cs="Tahoma"/>
          <w:color w:val="000000"/>
          <w:sz w:val="20"/>
          <w:lang w:val="ca-ES"/>
        </w:rPr>
      </w:pPr>
      <w:r w:rsidRPr="00126FE9">
        <w:rPr>
          <w:rFonts w:ascii="Tahoma" w:hAnsi="Tahoma" w:cs="Tahoma"/>
          <w:color w:val="000000"/>
          <w:sz w:val="20"/>
          <w:lang w:val="ca-ES"/>
        </w:rPr>
        <w:t xml:space="preserve">Les comissions especialitzades es convocaran sempre que hi  un tema susceptible de ser tractat en aquestes reunions i amb la fi de què la resolució del mateix siga consensuada entre les entitats. </w:t>
      </w:r>
    </w:p>
    <w:p w:rsidR="005E66A0" w:rsidRPr="00126FE9" w:rsidRDefault="005E66A0" w:rsidP="00FD79DA">
      <w:pPr>
        <w:pStyle w:val="Prrafodelista"/>
        <w:numPr>
          <w:ilvl w:val="0"/>
          <w:numId w:val="29"/>
        </w:numPr>
        <w:ind w:left="360"/>
        <w:jc w:val="both"/>
        <w:rPr>
          <w:rFonts w:ascii="Tahoma" w:hAnsi="Tahoma" w:cs="Tahoma"/>
          <w:color w:val="000000"/>
          <w:sz w:val="20"/>
          <w:lang w:val="ca-ES"/>
        </w:rPr>
      </w:pPr>
      <w:r w:rsidRPr="00126FE9">
        <w:rPr>
          <w:rFonts w:ascii="Tahoma" w:hAnsi="Tahoma" w:cs="Tahoma"/>
          <w:color w:val="000000"/>
          <w:sz w:val="20"/>
          <w:lang w:val="ca-ES"/>
        </w:rPr>
        <w:t xml:space="preserve">La comissió o àrea podrà crear els grups de treball considere necessaris per al seu normal funcionament. </w:t>
      </w:r>
    </w:p>
    <w:p w:rsidR="005E66A0" w:rsidRDefault="005E66A0" w:rsidP="00DD1C77">
      <w:pPr>
        <w:jc w:val="both"/>
        <w:rPr>
          <w:rFonts w:ascii="Tahoma" w:hAnsi="Tahoma" w:cs="Tahoma"/>
          <w:color w:val="000000"/>
          <w:sz w:val="20"/>
          <w:lang w:val="ca-ES"/>
        </w:rPr>
      </w:pPr>
    </w:p>
    <w:p w:rsidR="005E66A0"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ind w:left="708"/>
        <w:jc w:val="center"/>
        <w:rPr>
          <w:rFonts w:ascii="Tahoma" w:hAnsi="Tahoma" w:cs="Tahoma"/>
          <w:b/>
          <w:color w:val="7030A0"/>
          <w:sz w:val="20"/>
          <w:lang w:val="ca-ES"/>
        </w:rPr>
      </w:pPr>
      <w:r w:rsidRPr="00126FE9">
        <w:rPr>
          <w:rFonts w:ascii="Tahoma" w:hAnsi="Tahoma" w:cs="Tahoma"/>
          <w:b/>
          <w:color w:val="7030A0"/>
          <w:sz w:val="20"/>
          <w:lang w:val="ca-ES"/>
        </w:rPr>
        <w:t>SECCIÓ IV: DE LA MOCIÓ DE CENSURA CONTRA ELS ÒRGANS DEL CONSELL</w:t>
      </w:r>
    </w:p>
    <w:p w:rsidR="005E66A0" w:rsidRPr="00126FE9" w:rsidRDefault="005E66A0" w:rsidP="00DD1C77">
      <w:pPr>
        <w:jc w:val="both"/>
        <w:rPr>
          <w:rFonts w:ascii="Tahoma" w:hAnsi="Tahoma" w:cs="Tahoma"/>
          <w:color w:val="000000"/>
          <w:sz w:val="20"/>
          <w:lang w:val="ca-ES"/>
        </w:rPr>
      </w:pPr>
    </w:p>
    <w:p w:rsidR="005E66A0" w:rsidRPr="00FD79DA" w:rsidRDefault="005E66A0" w:rsidP="00DD1C77">
      <w:pPr>
        <w:jc w:val="both"/>
        <w:rPr>
          <w:rFonts w:ascii="Tahoma" w:hAnsi="Tahoma" w:cs="Tahoma"/>
          <w:color w:val="7030A0"/>
          <w:szCs w:val="22"/>
          <w:lang w:val="ca-ES"/>
        </w:rPr>
      </w:pPr>
      <w:r w:rsidRPr="00FD79DA">
        <w:rPr>
          <w:rFonts w:ascii="Tahoma" w:hAnsi="Tahoma" w:cs="Tahoma"/>
          <w:color w:val="7030A0"/>
          <w:szCs w:val="22"/>
          <w:lang w:val="ca-ES"/>
        </w:rPr>
        <w:t>Article 30. de la moció de censura contra els òrgans del consell</w:t>
      </w:r>
    </w:p>
    <w:p w:rsidR="005E66A0" w:rsidRPr="00126FE9" w:rsidRDefault="005E66A0" w:rsidP="00DD1C77">
      <w:pPr>
        <w:jc w:val="both"/>
        <w:rPr>
          <w:rFonts w:ascii="Tahoma" w:hAnsi="Tahoma" w:cs="Tahoma"/>
          <w:color w:val="000000"/>
          <w:sz w:val="20"/>
          <w:lang w:val="ca-ES"/>
        </w:rPr>
      </w:pPr>
    </w:p>
    <w:p w:rsidR="005E66A0" w:rsidRPr="00126FE9" w:rsidRDefault="005E66A0" w:rsidP="00FD79DA">
      <w:pPr>
        <w:pStyle w:val="Prrafodelista"/>
        <w:numPr>
          <w:ilvl w:val="1"/>
          <w:numId w:val="41"/>
        </w:numPr>
        <w:tabs>
          <w:tab w:val="clear" w:pos="1440"/>
          <w:tab w:val="num" w:pos="360"/>
        </w:tabs>
        <w:ind w:left="360"/>
        <w:jc w:val="both"/>
        <w:rPr>
          <w:rFonts w:ascii="Tahoma" w:hAnsi="Tahoma" w:cs="Tahoma"/>
          <w:color w:val="000000"/>
          <w:sz w:val="20"/>
          <w:lang w:val="ca-ES"/>
        </w:rPr>
      </w:pPr>
      <w:r w:rsidRPr="00126FE9">
        <w:rPr>
          <w:rFonts w:ascii="Tahoma" w:hAnsi="Tahoma" w:cs="Tahoma"/>
          <w:color w:val="373737"/>
          <w:sz w:val="20"/>
          <w:shd w:val="clear" w:color="auto" w:fill="FFFFFF"/>
          <w:lang w:val="ca-ES"/>
        </w:rPr>
        <w:t>Qualsevol membre de ple dret del Consell podrà promoure la tramitació d'una moció de censura dirigida contra la totalitat de cada òrgan electe del Consell, o contra una part del mateix, quan considere que determinades actuacions dels anteriors atempten greument contra els principis, línies d'actuació, normativa o acords del Consell, o incomplisquen greument les obligacions inherents al càrrec.</w:t>
      </w:r>
    </w:p>
    <w:p w:rsidR="005E66A0" w:rsidRPr="00126FE9" w:rsidRDefault="005E66A0" w:rsidP="00FD79DA">
      <w:pPr>
        <w:pStyle w:val="Prrafodelista"/>
        <w:numPr>
          <w:ilvl w:val="1"/>
          <w:numId w:val="41"/>
        </w:numPr>
        <w:tabs>
          <w:tab w:val="clear" w:pos="1440"/>
        </w:tabs>
        <w:ind w:left="360"/>
        <w:jc w:val="both"/>
        <w:rPr>
          <w:rFonts w:ascii="Tahoma" w:hAnsi="Tahoma" w:cs="Tahoma"/>
          <w:color w:val="000000"/>
          <w:sz w:val="20"/>
          <w:lang w:val="ca-ES"/>
        </w:rPr>
      </w:pPr>
      <w:r w:rsidRPr="00126FE9">
        <w:rPr>
          <w:rFonts w:ascii="Tahoma" w:hAnsi="Tahoma" w:cs="Tahoma"/>
          <w:color w:val="373737"/>
          <w:sz w:val="20"/>
          <w:shd w:val="clear" w:color="auto" w:fill="FFFFFF"/>
          <w:lang w:val="ca-ES"/>
        </w:rPr>
        <w:t xml:space="preserve">La tramitació de la moció de censura s’iniciarà mitjançant escrit motivat del promotor o promotora signat per als o les responsables legals de, almenys, un terç dels membres de ple dret del Consell. </w:t>
      </w:r>
    </w:p>
    <w:p w:rsidR="005E66A0" w:rsidRPr="00126FE9" w:rsidRDefault="005E66A0" w:rsidP="00FD79DA">
      <w:pPr>
        <w:pStyle w:val="Prrafodelista"/>
        <w:numPr>
          <w:ilvl w:val="1"/>
          <w:numId w:val="41"/>
        </w:numPr>
        <w:tabs>
          <w:tab w:val="clear" w:pos="1440"/>
        </w:tabs>
        <w:ind w:left="360"/>
        <w:jc w:val="both"/>
        <w:rPr>
          <w:rFonts w:ascii="Tahoma" w:hAnsi="Tahoma" w:cs="Tahoma"/>
          <w:color w:val="000000"/>
          <w:sz w:val="20"/>
          <w:lang w:val="ca-ES"/>
        </w:rPr>
      </w:pPr>
      <w:r w:rsidRPr="00126FE9">
        <w:rPr>
          <w:rFonts w:ascii="Tahoma" w:hAnsi="Tahoma" w:cs="Tahoma"/>
          <w:color w:val="373737"/>
          <w:sz w:val="20"/>
          <w:shd w:val="clear" w:color="auto" w:fill="FFFFFF"/>
          <w:lang w:val="ca-ES"/>
        </w:rPr>
        <w:t xml:space="preserve">Rebut l’escrit al Registre General del Consell, la Comissió Permanent disposarà d’un termini de 10 dies per a la verificació de les dades presentades, i d’encontrar-ho correcte, procedirà  a la convocatòria d’una Assemblea Extraordinària, amb la moció de censura com únic punt de l’ordre del dia. Si la moció és contra la totalitat de la CP, l’Assemblea deurà convocar-se en qualsevol cas. En qualsevol de les dues censures, l’assemblea deurà celebrar-se en un termini no superior a 45 dies des de la recepció de la sol·licitud de tramitació, no puguen celebrar-se cap assemblea entre tant. </w:t>
      </w:r>
    </w:p>
    <w:p w:rsidR="005E66A0" w:rsidRPr="00126FE9" w:rsidRDefault="005E66A0" w:rsidP="00FD79DA">
      <w:pPr>
        <w:pStyle w:val="Prrafodelista"/>
        <w:numPr>
          <w:ilvl w:val="1"/>
          <w:numId w:val="41"/>
        </w:numPr>
        <w:tabs>
          <w:tab w:val="clear" w:pos="1440"/>
        </w:tabs>
        <w:ind w:left="360"/>
        <w:jc w:val="both"/>
        <w:rPr>
          <w:rFonts w:ascii="Tahoma" w:hAnsi="Tahoma" w:cs="Tahoma"/>
          <w:color w:val="000000"/>
          <w:sz w:val="20"/>
          <w:lang w:val="ca-ES"/>
        </w:rPr>
      </w:pPr>
      <w:r w:rsidRPr="00126FE9">
        <w:rPr>
          <w:rFonts w:ascii="Tahoma" w:hAnsi="Tahoma" w:cs="Tahoma"/>
          <w:color w:val="000000"/>
          <w:sz w:val="20"/>
          <w:lang w:val="ca-ES"/>
        </w:rPr>
        <w:t xml:space="preserve">Prospera la moció de censura quan siga recolzada  per, almenys, la meitat més un dels vots emesos en l’assemblea. La votació serà secreta i no hi haurà segona. </w:t>
      </w:r>
    </w:p>
    <w:p w:rsidR="005E66A0" w:rsidRPr="00126FE9" w:rsidRDefault="005E66A0" w:rsidP="00FD79DA">
      <w:pPr>
        <w:pStyle w:val="Prrafodelista"/>
        <w:numPr>
          <w:ilvl w:val="1"/>
          <w:numId w:val="41"/>
        </w:numPr>
        <w:tabs>
          <w:tab w:val="clear" w:pos="1440"/>
        </w:tabs>
        <w:ind w:left="360"/>
        <w:jc w:val="both"/>
        <w:rPr>
          <w:rFonts w:ascii="Tahoma" w:hAnsi="Tahoma" w:cs="Tahoma"/>
          <w:color w:val="000000"/>
          <w:sz w:val="20"/>
          <w:lang w:val="ca-ES"/>
        </w:rPr>
      </w:pPr>
      <w:r w:rsidRPr="00126FE9">
        <w:rPr>
          <w:rFonts w:ascii="Tahoma" w:hAnsi="Tahoma" w:cs="Tahoma"/>
          <w:color w:val="000000"/>
          <w:sz w:val="20"/>
          <w:lang w:val="ca-ES"/>
        </w:rPr>
        <w:t xml:space="preserve">En cas que prospere la moció de censura contra una part de l’òrgan, les persones objecte de la mateixa cessaran automàticament, sent substituïdes en les seues funcions per altres membres de l’òrgan corresponent, per acord dels seus integrants. Les vacants resultants seran cobertes en la següent assemblea. </w:t>
      </w:r>
    </w:p>
    <w:p w:rsidR="005E66A0" w:rsidRPr="00126FE9" w:rsidRDefault="005E66A0" w:rsidP="00FD79DA">
      <w:pPr>
        <w:pStyle w:val="Prrafodelista"/>
        <w:numPr>
          <w:ilvl w:val="1"/>
          <w:numId w:val="41"/>
        </w:numPr>
        <w:tabs>
          <w:tab w:val="clear" w:pos="1440"/>
        </w:tabs>
        <w:ind w:left="360"/>
        <w:jc w:val="both"/>
        <w:rPr>
          <w:rFonts w:ascii="Tahoma" w:hAnsi="Tahoma" w:cs="Tahoma"/>
          <w:color w:val="000000"/>
          <w:sz w:val="20"/>
          <w:lang w:val="ca-ES"/>
        </w:rPr>
      </w:pPr>
      <w:r w:rsidRPr="00126FE9">
        <w:rPr>
          <w:rFonts w:ascii="Tahoma" w:hAnsi="Tahoma" w:cs="Tahoma"/>
          <w:color w:val="000000"/>
          <w:sz w:val="20"/>
          <w:lang w:val="ca-ES"/>
        </w:rPr>
        <w:t xml:space="preserve">Si la moció de censura és contra la totalitat de la comissió permanent, s’adjuntarà a la moció, una composició alternativa d’una nova comissió permanent. Si prospera la moció de censura, tindrà possessió en la mateixa assemblea la comissió permanent alternativa. </w:t>
      </w:r>
    </w:p>
    <w:p w:rsidR="005E66A0" w:rsidRPr="00126FE9" w:rsidRDefault="005E66A0" w:rsidP="00DD1C77">
      <w:pPr>
        <w:ind w:left="289"/>
        <w:jc w:val="both"/>
        <w:rPr>
          <w:rFonts w:ascii="Tahoma" w:hAnsi="Tahoma" w:cs="Tahoma"/>
          <w:color w:val="000000"/>
          <w:sz w:val="20"/>
          <w:lang w:val="ca-ES"/>
        </w:rPr>
      </w:pPr>
    </w:p>
    <w:p w:rsidR="005E66A0" w:rsidRDefault="005E66A0" w:rsidP="00DD1C77">
      <w:pPr>
        <w:pStyle w:val="Prrafodelista"/>
        <w:ind w:left="709"/>
        <w:jc w:val="both"/>
        <w:rPr>
          <w:rFonts w:ascii="Tahoma" w:hAnsi="Tahoma" w:cs="Tahoma"/>
          <w:color w:val="000000"/>
          <w:sz w:val="20"/>
          <w:lang w:val="ca-ES"/>
        </w:rPr>
      </w:pPr>
    </w:p>
    <w:p w:rsidR="005E66A0" w:rsidRPr="00126FE9" w:rsidRDefault="005E66A0" w:rsidP="00DD1C77">
      <w:pPr>
        <w:pStyle w:val="Prrafodelista"/>
        <w:ind w:left="709"/>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DE523C" w:rsidRDefault="005E66A0" w:rsidP="00DD1C77">
      <w:pPr>
        <w:pStyle w:val="Ttulo2"/>
        <w:jc w:val="center"/>
        <w:rPr>
          <w:rFonts w:ascii="Tahoma" w:hAnsi="Tahoma" w:cs="Tahoma"/>
          <w:i w:val="0"/>
          <w:color w:val="7030A0"/>
          <w:sz w:val="22"/>
          <w:szCs w:val="22"/>
          <w:u w:val="single"/>
          <w:lang w:val="ca-ES"/>
        </w:rPr>
      </w:pPr>
      <w:r w:rsidRPr="00DE523C">
        <w:rPr>
          <w:rFonts w:ascii="Tahoma" w:hAnsi="Tahoma" w:cs="Tahoma"/>
          <w:i w:val="0"/>
          <w:color w:val="7030A0"/>
          <w:sz w:val="22"/>
          <w:szCs w:val="22"/>
          <w:u w:val="single"/>
          <w:lang w:val="ca-ES"/>
        </w:rPr>
        <w:t>Capítol IV.RÉGIM DE FINANÇAMENT, COMPTABILITAT I DOCUMENTACIÓ</w:t>
      </w:r>
    </w:p>
    <w:p w:rsidR="005E66A0" w:rsidRPr="00126FE9" w:rsidRDefault="005E66A0" w:rsidP="00DD1C77">
      <w:pPr>
        <w:spacing w:line="360" w:lineRule="auto"/>
        <w:jc w:val="center"/>
        <w:rPr>
          <w:rFonts w:ascii="Tahoma" w:hAnsi="Tahoma" w:cs="Tahoma"/>
          <w:b/>
          <w:sz w:val="20"/>
          <w:lang w:val="ca-ES"/>
        </w:rPr>
      </w:pPr>
    </w:p>
    <w:p w:rsidR="005E66A0" w:rsidRPr="00FD79DA" w:rsidRDefault="005E66A0" w:rsidP="00DD1C77">
      <w:pPr>
        <w:jc w:val="both"/>
        <w:rPr>
          <w:rFonts w:ascii="Tahoma" w:hAnsi="Tahoma" w:cs="Tahoma"/>
          <w:color w:val="7030A0"/>
          <w:szCs w:val="22"/>
          <w:lang w:val="ca-ES"/>
        </w:rPr>
      </w:pPr>
      <w:r w:rsidRPr="00FD79DA">
        <w:rPr>
          <w:rFonts w:ascii="Tahoma" w:hAnsi="Tahoma" w:cs="Tahoma"/>
          <w:color w:val="7030A0"/>
          <w:szCs w:val="22"/>
          <w:lang w:val="ca-ES"/>
        </w:rPr>
        <w:t>Article 30. Obligacions documentals i comptables</w:t>
      </w:r>
    </w:p>
    <w:p w:rsidR="005E66A0" w:rsidRPr="00126FE9" w:rsidRDefault="005E66A0" w:rsidP="00DD1C77">
      <w:pPr>
        <w:jc w:val="both"/>
        <w:rPr>
          <w:rFonts w:ascii="Tahoma" w:hAnsi="Tahoma" w:cs="Tahoma"/>
          <w:b/>
          <w:color w:val="7030A0"/>
          <w:sz w:val="20"/>
          <w:lang w:val="ca-ES"/>
        </w:rPr>
      </w:pPr>
    </w:p>
    <w:p w:rsidR="005E66A0" w:rsidRPr="00126FE9" w:rsidRDefault="005E66A0" w:rsidP="00DD1C77">
      <w:pPr>
        <w:jc w:val="both"/>
        <w:rPr>
          <w:rFonts w:ascii="Tahoma" w:hAnsi="Tahoma" w:cs="Tahoma"/>
          <w:sz w:val="20"/>
          <w:lang w:val="ca-ES"/>
        </w:rPr>
      </w:pPr>
      <w:r w:rsidRPr="00126FE9">
        <w:rPr>
          <w:rFonts w:ascii="Tahoma" w:hAnsi="Tahoma" w:cs="Tahoma"/>
          <w:sz w:val="20"/>
          <w:lang w:val="ca-ES"/>
        </w:rPr>
        <w:t xml:space="preserve">El Consell Local de ............................................................. disposarà d’una relació actualitzada de les entitats associades. Així mateix, portarà una comptabilitat on quedarà reflectida la imatge fidel del patrimoni i els resultats dels comptes. En un Llibre d’Actes, figuraran les corresponents a les reunions que celebren els seus òrgans de govern i representació. </w:t>
      </w:r>
    </w:p>
    <w:p w:rsidR="005E66A0" w:rsidRDefault="005E66A0" w:rsidP="00DD1C77">
      <w:pPr>
        <w:spacing w:line="360" w:lineRule="auto"/>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p>
    <w:p w:rsidR="005E66A0" w:rsidRPr="00FD79DA" w:rsidRDefault="005E66A0" w:rsidP="00DD1C77">
      <w:pPr>
        <w:jc w:val="both"/>
        <w:rPr>
          <w:rFonts w:ascii="Tahoma" w:hAnsi="Tahoma" w:cs="Tahoma"/>
          <w:color w:val="7030A0"/>
          <w:szCs w:val="22"/>
          <w:lang w:val="ca-ES"/>
        </w:rPr>
      </w:pPr>
      <w:r w:rsidRPr="00FD79DA">
        <w:rPr>
          <w:rFonts w:ascii="Tahoma" w:hAnsi="Tahoma" w:cs="Tahoma"/>
          <w:color w:val="7030A0"/>
          <w:szCs w:val="22"/>
          <w:lang w:val="ca-ES"/>
        </w:rPr>
        <w:t xml:space="preserve">Article 31. Recursos Econòmics </w:t>
      </w:r>
    </w:p>
    <w:p w:rsidR="005E66A0" w:rsidRPr="00126FE9" w:rsidRDefault="005E66A0" w:rsidP="00DD1C77">
      <w:pPr>
        <w:jc w:val="both"/>
        <w:rPr>
          <w:rFonts w:ascii="Tahoma" w:hAnsi="Tahoma" w:cs="Tahoma"/>
          <w:b/>
          <w:sz w:val="20"/>
          <w:lang w:val="ca-ES"/>
        </w:rPr>
      </w:pPr>
    </w:p>
    <w:p w:rsidR="005E66A0" w:rsidRPr="00126FE9" w:rsidRDefault="005E66A0" w:rsidP="00FD79DA">
      <w:pPr>
        <w:jc w:val="both"/>
        <w:rPr>
          <w:rFonts w:ascii="Tahoma" w:hAnsi="Tahoma" w:cs="Tahoma"/>
          <w:sz w:val="20"/>
          <w:lang w:val="ca-ES"/>
        </w:rPr>
      </w:pPr>
      <w:r w:rsidRPr="00126FE9">
        <w:rPr>
          <w:rFonts w:ascii="Tahoma" w:hAnsi="Tahoma" w:cs="Tahoma"/>
          <w:sz w:val="20"/>
          <w:lang w:val="ca-ES"/>
        </w:rPr>
        <w:t xml:space="preserve">Els recursos econòmics previstos per al desenvolupament de les finalitats i activitats seran els següents: </w:t>
      </w:r>
    </w:p>
    <w:p w:rsidR="005E66A0" w:rsidRPr="00126FE9" w:rsidRDefault="005E66A0" w:rsidP="00FD79DA">
      <w:pPr>
        <w:pStyle w:val="Prrafodelista"/>
        <w:numPr>
          <w:ilvl w:val="1"/>
          <w:numId w:val="45"/>
        </w:numPr>
        <w:jc w:val="both"/>
        <w:rPr>
          <w:rFonts w:ascii="Tahoma" w:hAnsi="Tahoma" w:cs="Tahoma"/>
          <w:color w:val="A5A5A5"/>
          <w:sz w:val="20"/>
          <w:lang w:val="ca-ES"/>
        </w:rPr>
      </w:pPr>
      <w:r w:rsidRPr="00126FE9">
        <w:rPr>
          <w:rFonts w:ascii="Tahoma" w:hAnsi="Tahoma" w:cs="Tahoma"/>
          <w:sz w:val="20"/>
          <w:lang w:val="ca-ES"/>
        </w:rPr>
        <w:t xml:space="preserve">Les quotes d’entrada, periòdiques o extraordinàries. </w:t>
      </w:r>
    </w:p>
    <w:p w:rsidR="005E66A0" w:rsidRPr="00126FE9" w:rsidRDefault="005E66A0" w:rsidP="00FD79DA">
      <w:pPr>
        <w:pStyle w:val="Prrafodelista"/>
        <w:numPr>
          <w:ilvl w:val="1"/>
          <w:numId w:val="45"/>
        </w:numPr>
        <w:ind w:left="1080" w:firstLine="0"/>
        <w:jc w:val="both"/>
        <w:rPr>
          <w:rFonts w:ascii="Tahoma" w:hAnsi="Tahoma" w:cs="Tahoma"/>
          <w:color w:val="A5A5A5"/>
          <w:sz w:val="20"/>
          <w:lang w:val="ca-ES"/>
        </w:rPr>
      </w:pPr>
      <w:r w:rsidRPr="00126FE9">
        <w:rPr>
          <w:rFonts w:ascii="Tahoma" w:hAnsi="Tahoma" w:cs="Tahoma"/>
          <w:sz w:val="20"/>
          <w:lang w:val="ca-ES"/>
        </w:rPr>
        <w:t>Les subvencions, legats o herències que poguera rebre de forma legal per part dels associats o de terceres persones.</w:t>
      </w:r>
    </w:p>
    <w:p w:rsidR="005E66A0" w:rsidRPr="00126FE9" w:rsidRDefault="005E66A0" w:rsidP="00FD79DA">
      <w:pPr>
        <w:pStyle w:val="Prrafodelista"/>
        <w:numPr>
          <w:ilvl w:val="1"/>
          <w:numId w:val="45"/>
        </w:numPr>
        <w:ind w:left="360" w:firstLine="720"/>
        <w:jc w:val="both"/>
        <w:rPr>
          <w:rFonts w:ascii="Tahoma" w:hAnsi="Tahoma" w:cs="Tahoma"/>
          <w:color w:val="A5A5A5"/>
          <w:sz w:val="20"/>
          <w:lang w:val="ca-ES"/>
        </w:rPr>
      </w:pPr>
      <w:r w:rsidRPr="00126FE9">
        <w:rPr>
          <w:rFonts w:ascii="Tahoma" w:hAnsi="Tahoma" w:cs="Tahoma"/>
          <w:sz w:val="20"/>
          <w:lang w:val="ca-ES"/>
        </w:rPr>
        <w:t>Qualsevol altre recurs lícit.</w:t>
      </w:r>
    </w:p>
    <w:p w:rsidR="005E66A0" w:rsidRDefault="005E66A0" w:rsidP="00DD1C77">
      <w:pPr>
        <w:spacing w:line="360" w:lineRule="auto"/>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p>
    <w:p w:rsidR="005E66A0" w:rsidRPr="00FD79DA" w:rsidRDefault="005E66A0" w:rsidP="00DD1C77">
      <w:pPr>
        <w:jc w:val="both"/>
        <w:rPr>
          <w:rFonts w:ascii="Tahoma" w:hAnsi="Tahoma" w:cs="Tahoma"/>
          <w:color w:val="7030A0"/>
          <w:szCs w:val="22"/>
          <w:lang w:val="ca-ES"/>
        </w:rPr>
      </w:pPr>
      <w:r w:rsidRPr="00FD79DA">
        <w:rPr>
          <w:rFonts w:ascii="Tahoma" w:hAnsi="Tahoma" w:cs="Tahoma"/>
          <w:color w:val="7030A0"/>
          <w:szCs w:val="22"/>
          <w:lang w:val="ca-ES"/>
        </w:rPr>
        <w:t>Article 32. Patrimoni inicial i Tancament de l’Exercici</w:t>
      </w:r>
    </w:p>
    <w:p w:rsidR="005E66A0" w:rsidRPr="00126FE9" w:rsidRDefault="005E66A0" w:rsidP="00DD1C77">
      <w:pPr>
        <w:jc w:val="both"/>
        <w:rPr>
          <w:rFonts w:ascii="Tahoma" w:hAnsi="Tahoma" w:cs="Tahoma"/>
          <w:b/>
          <w:color w:val="7030A0"/>
          <w:sz w:val="20"/>
          <w:lang w:val="ca-ES"/>
        </w:rPr>
      </w:pPr>
    </w:p>
    <w:p w:rsidR="005E66A0" w:rsidRPr="00126FE9" w:rsidRDefault="005E66A0" w:rsidP="00DD1C77">
      <w:pPr>
        <w:tabs>
          <w:tab w:val="right" w:pos="8504"/>
        </w:tabs>
        <w:spacing w:after="120"/>
        <w:jc w:val="both"/>
        <w:rPr>
          <w:rFonts w:ascii="Tahoma" w:hAnsi="Tahoma" w:cs="Tahoma"/>
          <w:sz w:val="20"/>
          <w:u w:val="single"/>
          <w:lang w:val="ca-ES"/>
        </w:rPr>
      </w:pPr>
      <w:r w:rsidRPr="00126FE9">
        <w:rPr>
          <w:rFonts w:ascii="Tahoma" w:hAnsi="Tahoma" w:cs="Tahoma"/>
          <w:sz w:val="20"/>
          <w:lang w:val="ca-ES"/>
        </w:rPr>
        <w:t>El Consell Local de la Joventut de............................................ es constitueix amb un patrimoni de ....................................... euros.</w:t>
      </w:r>
    </w:p>
    <w:p w:rsidR="005E66A0" w:rsidRPr="00126FE9" w:rsidRDefault="005E66A0" w:rsidP="00DD1C77">
      <w:pPr>
        <w:tabs>
          <w:tab w:val="right" w:pos="8504"/>
        </w:tabs>
        <w:spacing w:after="120"/>
        <w:jc w:val="both"/>
        <w:rPr>
          <w:rFonts w:ascii="Tahoma" w:hAnsi="Tahoma" w:cs="Tahoma"/>
          <w:sz w:val="20"/>
          <w:lang w:val="ca-ES"/>
        </w:rPr>
      </w:pPr>
      <w:r w:rsidRPr="00126FE9">
        <w:rPr>
          <w:rFonts w:ascii="Tahoma" w:hAnsi="Tahoma" w:cs="Tahoma"/>
          <w:sz w:val="20"/>
          <w:lang w:val="ca-ES"/>
        </w:rPr>
        <w:t>El tancament de l’exercici de l’entitat coincidirà amb l’últim dia de l’any natural.</w:t>
      </w:r>
    </w:p>
    <w:p w:rsidR="005E66A0" w:rsidRPr="00126FE9" w:rsidRDefault="005E66A0" w:rsidP="00DD1C77">
      <w:pPr>
        <w:spacing w:after="120" w:line="360" w:lineRule="auto"/>
        <w:jc w:val="both"/>
        <w:rPr>
          <w:rFonts w:ascii="Tahoma" w:hAnsi="Tahoma" w:cs="Tahoma"/>
          <w:sz w:val="20"/>
          <w:lang w:val="ca-ES"/>
        </w:rPr>
      </w:pPr>
    </w:p>
    <w:p w:rsidR="005E66A0" w:rsidRPr="00126FE9" w:rsidRDefault="005E66A0" w:rsidP="00DD1C77">
      <w:pPr>
        <w:spacing w:after="120" w:line="360" w:lineRule="auto"/>
        <w:jc w:val="both"/>
        <w:rPr>
          <w:rFonts w:ascii="Tahoma" w:hAnsi="Tahoma" w:cs="Tahoma"/>
          <w:sz w:val="20"/>
          <w:lang w:val="ca-ES"/>
        </w:rPr>
      </w:pPr>
    </w:p>
    <w:p w:rsidR="005E66A0" w:rsidRPr="00126FE9" w:rsidRDefault="005E66A0" w:rsidP="00DD1C77">
      <w:pPr>
        <w:pStyle w:val="Ttulo2"/>
        <w:jc w:val="center"/>
        <w:rPr>
          <w:rFonts w:ascii="Tahoma" w:hAnsi="Tahoma" w:cs="Tahoma"/>
          <w:i w:val="0"/>
          <w:color w:val="7030A0"/>
          <w:sz w:val="22"/>
          <w:szCs w:val="22"/>
          <w:u w:val="single"/>
          <w:lang w:val="ca-ES"/>
        </w:rPr>
      </w:pPr>
      <w:r w:rsidRPr="00126FE9">
        <w:rPr>
          <w:rFonts w:ascii="Tahoma" w:hAnsi="Tahoma" w:cs="Tahoma"/>
          <w:i w:val="0"/>
          <w:color w:val="7030A0"/>
          <w:sz w:val="22"/>
          <w:szCs w:val="22"/>
          <w:u w:val="single"/>
          <w:lang w:val="ca-ES"/>
        </w:rPr>
        <w:t>Capítol V.MODIFICACIÓ D’ESTATUTS</w:t>
      </w:r>
    </w:p>
    <w:p w:rsidR="005E66A0" w:rsidRPr="00126FE9" w:rsidRDefault="005E66A0" w:rsidP="00A21C09">
      <w:pPr>
        <w:tabs>
          <w:tab w:val="left" w:pos="900"/>
        </w:tabs>
        <w:spacing w:line="360" w:lineRule="auto"/>
        <w:jc w:val="both"/>
        <w:rPr>
          <w:rFonts w:ascii="Tahoma" w:hAnsi="Tahoma" w:cs="Tahoma"/>
          <w:sz w:val="20"/>
          <w:lang w:val="ca-ES"/>
        </w:rPr>
      </w:pPr>
      <w:r w:rsidRPr="00126FE9">
        <w:rPr>
          <w:rFonts w:ascii="Tahoma" w:hAnsi="Tahoma" w:cs="Tahoma"/>
          <w:sz w:val="20"/>
          <w:lang w:val="ca-ES"/>
        </w:rPr>
        <w:tab/>
      </w:r>
    </w:p>
    <w:p w:rsidR="005E66A0" w:rsidRPr="00126FE9" w:rsidRDefault="005E66A0" w:rsidP="00DD1C77">
      <w:pPr>
        <w:jc w:val="both"/>
        <w:rPr>
          <w:rFonts w:ascii="Tahoma" w:hAnsi="Tahoma" w:cs="Tahoma"/>
          <w:color w:val="7030A0"/>
          <w:szCs w:val="22"/>
          <w:lang w:val="ca-ES"/>
        </w:rPr>
      </w:pPr>
      <w:r w:rsidRPr="00126FE9">
        <w:rPr>
          <w:rFonts w:ascii="Tahoma" w:hAnsi="Tahoma" w:cs="Tahoma"/>
          <w:color w:val="7030A0"/>
          <w:szCs w:val="22"/>
          <w:lang w:val="ca-ES"/>
        </w:rPr>
        <w:t xml:space="preserve">Article 33. Procediment </w:t>
      </w:r>
    </w:p>
    <w:p w:rsidR="005E66A0" w:rsidRPr="00126FE9" w:rsidRDefault="005E66A0" w:rsidP="00DD1C77">
      <w:pPr>
        <w:jc w:val="both"/>
        <w:rPr>
          <w:rFonts w:ascii="Tahoma" w:hAnsi="Tahoma" w:cs="Tahoma"/>
          <w:color w:val="7030A0"/>
          <w:szCs w:val="22"/>
          <w:lang w:val="ca-ES"/>
        </w:rPr>
      </w:pPr>
    </w:p>
    <w:p w:rsidR="005E66A0" w:rsidRDefault="005E66A0" w:rsidP="00DD1C77">
      <w:pPr>
        <w:jc w:val="both"/>
        <w:rPr>
          <w:rFonts w:ascii="Tahoma" w:hAnsi="Tahoma" w:cs="Tahoma"/>
          <w:sz w:val="20"/>
          <w:lang w:val="ca-ES"/>
        </w:rPr>
      </w:pPr>
      <w:r w:rsidRPr="00126FE9">
        <w:rPr>
          <w:rFonts w:ascii="Tahoma" w:hAnsi="Tahoma" w:cs="Tahoma"/>
          <w:sz w:val="20"/>
          <w:lang w:val="ca-ES"/>
        </w:rPr>
        <w:t xml:space="preserve"> El procediment per a la modificació dels presents Estatuts serà el següent: </w:t>
      </w:r>
    </w:p>
    <w:p w:rsidR="005E66A0" w:rsidRPr="00126FE9" w:rsidRDefault="005E66A0" w:rsidP="00DD1C77">
      <w:pPr>
        <w:jc w:val="both"/>
        <w:rPr>
          <w:rFonts w:ascii="Tahoma" w:hAnsi="Tahoma" w:cs="Tahoma"/>
          <w:sz w:val="20"/>
          <w:lang w:val="ca-ES"/>
        </w:rPr>
      </w:pPr>
    </w:p>
    <w:p w:rsidR="005E66A0" w:rsidRPr="00126FE9" w:rsidRDefault="005E66A0" w:rsidP="00FD79DA">
      <w:pPr>
        <w:pStyle w:val="Prrafodelista"/>
        <w:numPr>
          <w:ilvl w:val="1"/>
          <w:numId w:val="30"/>
        </w:numPr>
        <w:ind w:firstLine="0"/>
        <w:jc w:val="both"/>
        <w:rPr>
          <w:rFonts w:ascii="Tahoma" w:hAnsi="Tahoma" w:cs="Tahoma"/>
          <w:sz w:val="20"/>
          <w:lang w:val="ca-ES"/>
        </w:rPr>
      </w:pPr>
      <w:r w:rsidRPr="00126FE9">
        <w:rPr>
          <w:rFonts w:ascii="Tahoma" w:hAnsi="Tahoma" w:cs="Tahoma"/>
          <w:sz w:val="20"/>
          <w:lang w:val="ca-ES"/>
        </w:rPr>
        <w:t xml:space="preserve">Els Estatuts podran ser revisats per l’Assemblea General a proposta de la Comissió Permanent o 1/3 dels membres de Ple dret del Consell Local de ................................... </w:t>
      </w:r>
    </w:p>
    <w:p w:rsidR="005E66A0" w:rsidRPr="00126FE9" w:rsidRDefault="005E66A0" w:rsidP="00FD79DA">
      <w:pPr>
        <w:pStyle w:val="Prrafodelista"/>
        <w:numPr>
          <w:ilvl w:val="1"/>
          <w:numId w:val="30"/>
        </w:numPr>
        <w:ind w:firstLine="0"/>
        <w:jc w:val="both"/>
        <w:rPr>
          <w:rFonts w:ascii="Tahoma" w:hAnsi="Tahoma" w:cs="Tahoma"/>
          <w:sz w:val="20"/>
          <w:lang w:val="ca-ES"/>
        </w:rPr>
      </w:pPr>
      <w:r w:rsidRPr="00126FE9">
        <w:rPr>
          <w:rFonts w:ascii="Tahoma" w:hAnsi="Tahoma" w:cs="Tahoma"/>
          <w:sz w:val="20"/>
          <w:lang w:val="ca-ES"/>
        </w:rPr>
        <w:t>En la convocatòria de l’assemblea, s’adjuntarà l’article o articles objecte de modificacions que es pretenguen introduir.</w:t>
      </w:r>
    </w:p>
    <w:p w:rsidR="005E66A0" w:rsidRPr="00126FE9" w:rsidRDefault="005E66A0" w:rsidP="00FD79DA">
      <w:pPr>
        <w:pStyle w:val="Prrafodelista"/>
        <w:numPr>
          <w:ilvl w:val="1"/>
          <w:numId w:val="30"/>
        </w:numPr>
        <w:ind w:firstLine="0"/>
        <w:jc w:val="both"/>
        <w:rPr>
          <w:rFonts w:ascii="Tahoma" w:hAnsi="Tahoma" w:cs="Tahoma"/>
          <w:sz w:val="20"/>
          <w:lang w:val="ca-ES"/>
        </w:rPr>
      </w:pPr>
      <w:r w:rsidRPr="00126FE9">
        <w:rPr>
          <w:rFonts w:ascii="Tahoma" w:hAnsi="Tahoma" w:cs="Tahoma"/>
          <w:sz w:val="20"/>
          <w:lang w:val="ca-ES"/>
        </w:rPr>
        <w:t>L’acord de modificació dels Estatuts per l’Assemblea General requerirà el suport de 2/3 dels membres del Ple Dret de l’Assemblea del Consell de la Joventut Local de  ......................................................</w:t>
      </w:r>
    </w:p>
    <w:p w:rsidR="005E66A0" w:rsidRPr="00126FE9" w:rsidRDefault="005E66A0" w:rsidP="00DD1C77">
      <w:pPr>
        <w:spacing w:after="120" w:line="360" w:lineRule="auto"/>
        <w:jc w:val="both"/>
        <w:rPr>
          <w:rFonts w:ascii="Tahoma" w:hAnsi="Tahoma" w:cs="Tahoma"/>
          <w:sz w:val="20"/>
          <w:lang w:val="ca-ES"/>
        </w:rPr>
      </w:pPr>
    </w:p>
    <w:p w:rsidR="005E66A0" w:rsidRDefault="005E66A0" w:rsidP="00DD1C77">
      <w:pPr>
        <w:pStyle w:val="Ttulo2"/>
        <w:jc w:val="center"/>
        <w:rPr>
          <w:rFonts w:ascii="Tahoma" w:hAnsi="Tahoma" w:cs="Tahoma"/>
          <w:i w:val="0"/>
          <w:color w:val="7030A0"/>
          <w:sz w:val="22"/>
          <w:szCs w:val="22"/>
          <w:u w:val="single"/>
          <w:lang w:val="ca-ES"/>
        </w:rPr>
      </w:pPr>
    </w:p>
    <w:p w:rsidR="005E66A0" w:rsidRDefault="005E66A0" w:rsidP="00DD1C77">
      <w:pPr>
        <w:pStyle w:val="Ttulo2"/>
        <w:jc w:val="center"/>
        <w:rPr>
          <w:rFonts w:ascii="Tahoma" w:hAnsi="Tahoma" w:cs="Tahoma"/>
          <w:i w:val="0"/>
          <w:color w:val="7030A0"/>
          <w:sz w:val="22"/>
          <w:szCs w:val="22"/>
          <w:u w:val="single"/>
          <w:lang w:val="ca-ES"/>
        </w:rPr>
      </w:pPr>
    </w:p>
    <w:p w:rsidR="005E66A0" w:rsidRPr="00126FE9" w:rsidRDefault="005E66A0" w:rsidP="00DD1C77">
      <w:pPr>
        <w:pStyle w:val="Ttulo2"/>
        <w:jc w:val="center"/>
        <w:rPr>
          <w:rFonts w:ascii="Tahoma" w:hAnsi="Tahoma" w:cs="Tahoma"/>
          <w:i w:val="0"/>
          <w:color w:val="7030A0"/>
          <w:sz w:val="22"/>
          <w:szCs w:val="22"/>
          <w:u w:val="single"/>
          <w:lang w:val="ca-ES"/>
        </w:rPr>
      </w:pPr>
      <w:r w:rsidRPr="00126FE9">
        <w:rPr>
          <w:rFonts w:ascii="Tahoma" w:hAnsi="Tahoma" w:cs="Tahoma"/>
          <w:i w:val="0"/>
          <w:color w:val="7030A0"/>
          <w:sz w:val="22"/>
          <w:szCs w:val="22"/>
          <w:u w:val="single"/>
          <w:lang w:val="ca-ES"/>
        </w:rPr>
        <w:t>Capítol IV.DISSOLUCIÓ</w:t>
      </w:r>
    </w:p>
    <w:p w:rsidR="005E66A0" w:rsidRPr="00126FE9" w:rsidRDefault="005E66A0" w:rsidP="00DD1C77">
      <w:pPr>
        <w:jc w:val="both"/>
        <w:rPr>
          <w:rFonts w:ascii="Tahoma" w:hAnsi="Tahoma" w:cs="Tahoma"/>
          <w:sz w:val="20"/>
          <w:lang w:val="ca-ES"/>
        </w:rPr>
      </w:pPr>
    </w:p>
    <w:p w:rsidR="005E66A0" w:rsidRDefault="005E66A0" w:rsidP="00DD1C77">
      <w:pPr>
        <w:jc w:val="both"/>
        <w:rPr>
          <w:rFonts w:ascii="Tahoma" w:hAnsi="Tahoma" w:cs="Tahoma"/>
          <w:color w:val="7030A0"/>
          <w:szCs w:val="22"/>
          <w:lang w:val="ca-ES"/>
        </w:rPr>
      </w:pPr>
    </w:p>
    <w:p w:rsidR="005E66A0" w:rsidRPr="00126FE9" w:rsidRDefault="005E66A0" w:rsidP="00DD1C77">
      <w:pPr>
        <w:jc w:val="both"/>
        <w:rPr>
          <w:rFonts w:ascii="Tahoma" w:hAnsi="Tahoma" w:cs="Tahoma"/>
          <w:color w:val="7030A0"/>
          <w:szCs w:val="22"/>
          <w:lang w:val="ca-ES"/>
        </w:rPr>
      </w:pPr>
      <w:r w:rsidRPr="00126FE9">
        <w:rPr>
          <w:rFonts w:ascii="Tahoma" w:hAnsi="Tahoma" w:cs="Tahoma"/>
          <w:color w:val="7030A0"/>
          <w:szCs w:val="22"/>
          <w:lang w:val="ca-ES"/>
        </w:rPr>
        <w:t xml:space="preserve">Article 34. Acord de dissolució </w:t>
      </w:r>
    </w:p>
    <w:p w:rsidR="005E66A0" w:rsidRPr="00126FE9" w:rsidRDefault="005E66A0" w:rsidP="00DD1C77">
      <w:pPr>
        <w:jc w:val="both"/>
        <w:rPr>
          <w:rFonts w:ascii="Tahoma" w:hAnsi="Tahoma" w:cs="Tahoma"/>
          <w:b/>
          <w:color w:val="7030A0"/>
          <w:sz w:val="20"/>
          <w:lang w:val="ca-ES"/>
        </w:rPr>
      </w:pPr>
    </w:p>
    <w:p w:rsidR="005E66A0" w:rsidRPr="00126FE9" w:rsidRDefault="005E66A0" w:rsidP="00DD1C77">
      <w:pPr>
        <w:jc w:val="both"/>
        <w:rPr>
          <w:rFonts w:ascii="Tahoma" w:hAnsi="Tahoma" w:cs="Tahoma"/>
          <w:sz w:val="20"/>
          <w:lang w:val="ca-ES"/>
        </w:rPr>
      </w:pPr>
      <w:r w:rsidRPr="00126FE9">
        <w:rPr>
          <w:rFonts w:ascii="Tahoma" w:hAnsi="Tahoma" w:cs="Tahoma"/>
          <w:sz w:val="20"/>
          <w:lang w:val="ca-ES"/>
        </w:rPr>
        <w:t xml:space="preserve">El Consell Local de la Joventut de................................. es dissoldrà: </w:t>
      </w:r>
    </w:p>
    <w:p w:rsidR="005E66A0" w:rsidRPr="00126FE9" w:rsidRDefault="005E66A0" w:rsidP="00FD79DA">
      <w:pPr>
        <w:pStyle w:val="Prrafodelista"/>
        <w:numPr>
          <w:ilvl w:val="0"/>
          <w:numId w:val="48"/>
        </w:numPr>
        <w:ind w:firstLine="0"/>
        <w:jc w:val="both"/>
        <w:rPr>
          <w:rFonts w:ascii="Tahoma" w:hAnsi="Tahoma" w:cs="Tahoma"/>
          <w:sz w:val="20"/>
          <w:lang w:val="ca-ES"/>
        </w:rPr>
      </w:pPr>
      <w:r w:rsidRPr="00126FE9">
        <w:rPr>
          <w:rFonts w:ascii="Tahoma" w:hAnsi="Tahoma" w:cs="Tahoma"/>
          <w:sz w:val="20"/>
          <w:lang w:val="ca-ES"/>
        </w:rPr>
        <w:t xml:space="preserve">Per voluntat dels associats expressada mitjançant acord de l’Assemblea General. </w:t>
      </w:r>
    </w:p>
    <w:p w:rsidR="005E66A0" w:rsidRPr="00126FE9" w:rsidRDefault="005E66A0" w:rsidP="00FD79DA">
      <w:pPr>
        <w:pStyle w:val="Prrafodelista"/>
        <w:numPr>
          <w:ilvl w:val="0"/>
          <w:numId w:val="48"/>
        </w:numPr>
        <w:ind w:firstLine="0"/>
        <w:jc w:val="both"/>
        <w:rPr>
          <w:rFonts w:ascii="Tahoma" w:hAnsi="Tahoma" w:cs="Tahoma"/>
          <w:sz w:val="20"/>
          <w:lang w:val="ca-ES"/>
        </w:rPr>
      </w:pPr>
      <w:r w:rsidRPr="00126FE9">
        <w:rPr>
          <w:rFonts w:ascii="Tahoma" w:hAnsi="Tahoma" w:cs="Tahoma"/>
          <w:sz w:val="20"/>
          <w:lang w:val="ca-ES"/>
        </w:rPr>
        <w:t>Per impossibilitat de complir les finalitats previstes en els estatuts apreciada per acord de l’Assemblea General.</w:t>
      </w:r>
    </w:p>
    <w:p w:rsidR="005E66A0" w:rsidRPr="00126FE9" w:rsidRDefault="005E66A0" w:rsidP="00FD79DA">
      <w:pPr>
        <w:pStyle w:val="Prrafodelista"/>
        <w:numPr>
          <w:ilvl w:val="0"/>
          <w:numId w:val="48"/>
        </w:numPr>
        <w:ind w:firstLine="0"/>
        <w:jc w:val="both"/>
        <w:rPr>
          <w:rFonts w:ascii="Tahoma" w:hAnsi="Tahoma" w:cs="Tahoma"/>
          <w:sz w:val="20"/>
          <w:lang w:val="ca-ES"/>
        </w:rPr>
      </w:pPr>
      <w:r w:rsidRPr="00126FE9">
        <w:rPr>
          <w:rFonts w:ascii="Tahoma" w:hAnsi="Tahoma" w:cs="Tahoma"/>
          <w:sz w:val="20"/>
          <w:lang w:val="ca-ES"/>
        </w:rPr>
        <w:t>Per sentència judicial.</w:t>
      </w:r>
    </w:p>
    <w:p w:rsidR="005E66A0" w:rsidRDefault="005E66A0" w:rsidP="00FD79DA">
      <w:pPr>
        <w:pStyle w:val="Prrafodelista"/>
        <w:numPr>
          <w:ilvl w:val="0"/>
          <w:numId w:val="48"/>
        </w:numPr>
        <w:ind w:firstLine="0"/>
        <w:jc w:val="both"/>
        <w:rPr>
          <w:rFonts w:ascii="Tahoma" w:hAnsi="Tahoma" w:cs="Tahoma"/>
          <w:sz w:val="20"/>
          <w:lang w:val="ca-ES"/>
        </w:rPr>
      </w:pPr>
      <w:r w:rsidRPr="00126FE9">
        <w:rPr>
          <w:rFonts w:ascii="Tahoma" w:hAnsi="Tahoma" w:cs="Tahoma"/>
          <w:sz w:val="20"/>
          <w:lang w:val="ca-ES"/>
        </w:rPr>
        <w:t xml:space="preserve">L’acord de dissolució s’adoptarà  per l’Assemblea General, convocada a l’efecte, per majoria de 2/3 dels delegats. </w:t>
      </w:r>
    </w:p>
    <w:p w:rsidR="005E66A0" w:rsidRPr="00234792" w:rsidRDefault="005E66A0" w:rsidP="00FD79DA">
      <w:pPr>
        <w:pStyle w:val="Prrafodelista"/>
        <w:numPr>
          <w:ilvl w:val="0"/>
          <w:numId w:val="48"/>
        </w:numPr>
        <w:ind w:firstLine="0"/>
        <w:jc w:val="both"/>
        <w:rPr>
          <w:rFonts w:ascii="Tahoma" w:hAnsi="Tahoma" w:cs="Tahoma"/>
          <w:sz w:val="20"/>
          <w:lang w:val="ca-ES"/>
        </w:rPr>
      </w:pPr>
      <w:r w:rsidRPr="00234792">
        <w:rPr>
          <w:rFonts w:ascii="Tahoma" w:hAnsi="Tahoma" w:cs="Tahoma"/>
          <w:sz w:val="20"/>
          <w:shd w:val="clear" w:color="auto" w:fill="FFFFFF"/>
          <w:lang w:val="ca-ES"/>
        </w:rPr>
        <w:t>Serà necessari l'informe favorable del Consell de la Joventut de la Comunitat Valenciana i l'ajuntament, previ Dictamen de</w:t>
      </w:r>
      <w:r>
        <w:rPr>
          <w:rFonts w:ascii="Tahoma" w:hAnsi="Tahoma" w:cs="Tahoma"/>
          <w:sz w:val="20"/>
          <w:shd w:val="clear" w:color="auto" w:fill="FFFFFF"/>
          <w:lang w:val="ca-ES"/>
        </w:rPr>
        <w:t xml:space="preserve"> l'</w:t>
      </w:r>
      <w:r w:rsidRPr="00234792">
        <w:rPr>
          <w:rFonts w:ascii="Tahoma" w:hAnsi="Tahoma" w:cs="Tahoma"/>
          <w:sz w:val="20"/>
          <w:shd w:val="clear" w:color="auto" w:fill="FFFFFF"/>
          <w:lang w:val="ca-ES"/>
        </w:rPr>
        <w:t>Institut Valencià de la Joventut.Generalitat Jove.</w:t>
      </w:r>
    </w:p>
    <w:p w:rsidR="005E66A0" w:rsidRPr="00126FE9" w:rsidRDefault="005E66A0" w:rsidP="00DD1C77">
      <w:pPr>
        <w:pStyle w:val="Prrafodelista"/>
        <w:ind w:left="1440"/>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p>
    <w:p w:rsidR="005E66A0" w:rsidRPr="00126FE9" w:rsidRDefault="005E66A0" w:rsidP="00DD1C77">
      <w:pPr>
        <w:spacing w:line="360" w:lineRule="auto"/>
        <w:jc w:val="both"/>
        <w:rPr>
          <w:rFonts w:ascii="Tahoma" w:hAnsi="Tahoma" w:cs="Tahoma"/>
          <w:b/>
          <w:sz w:val="20"/>
          <w:lang w:val="ca-ES"/>
        </w:rPr>
      </w:pPr>
    </w:p>
    <w:p w:rsidR="005E66A0" w:rsidRPr="00126FE9" w:rsidRDefault="005E66A0" w:rsidP="00DD1C77">
      <w:pPr>
        <w:jc w:val="both"/>
        <w:rPr>
          <w:rFonts w:ascii="Tahoma" w:hAnsi="Tahoma" w:cs="Tahoma"/>
          <w:color w:val="7030A0"/>
          <w:szCs w:val="22"/>
          <w:lang w:val="ca-ES"/>
        </w:rPr>
      </w:pPr>
      <w:r w:rsidRPr="00126FE9">
        <w:rPr>
          <w:rFonts w:ascii="Tahoma" w:hAnsi="Tahoma" w:cs="Tahoma"/>
          <w:color w:val="7030A0"/>
          <w:szCs w:val="22"/>
          <w:lang w:val="ca-ES"/>
        </w:rPr>
        <w:t xml:space="preserve">Article 35.  Comissió Liquidadora </w:t>
      </w:r>
    </w:p>
    <w:p w:rsidR="005E66A0" w:rsidRPr="00126FE9" w:rsidRDefault="005E66A0" w:rsidP="00DD1C77">
      <w:pPr>
        <w:jc w:val="both"/>
        <w:rPr>
          <w:rFonts w:ascii="Tahoma" w:hAnsi="Tahoma" w:cs="Tahoma"/>
          <w:b/>
          <w:color w:val="7030A0"/>
          <w:sz w:val="20"/>
          <w:lang w:val="ca-ES"/>
        </w:rPr>
      </w:pPr>
    </w:p>
    <w:p w:rsidR="005E66A0" w:rsidRDefault="005E66A0" w:rsidP="00DD1C77">
      <w:pPr>
        <w:jc w:val="both"/>
        <w:rPr>
          <w:rFonts w:ascii="Tahoma" w:hAnsi="Tahoma" w:cs="Tahoma"/>
          <w:sz w:val="20"/>
          <w:lang w:val="ca-ES"/>
        </w:rPr>
      </w:pPr>
      <w:r w:rsidRPr="00126FE9">
        <w:rPr>
          <w:rFonts w:ascii="Tahoma" w:hAnsi="Tahoma" w:cs="Tahoma"/>
          <w:sz w:val="20"/>
          <w:lang w:val="ca-ES"/>
        </w:rPr>
        <w:t>En cas de dissolució, es nomenarà una comissió liquidadora, la qual, una vegada extingits els deutes, i si existirà sobrant líquid, ho destinarà a fins no lucratius, concretament a associacions sense ànim de lucre.</w:t>
      </w:r>
    </w:p>
    <w:p w:rsidR="005E66A0" w:rsidRDefault="005E66A0" w:rsidP="00DD1C77">
      <w:pPr>
        <w:jc w:val="both"/>
        <w:rPr>
          <w:rFonts w:ascii="Tahoma" w:hAnsi="Tahoma" w:cs="Tahoma"/>
          <w:sz w:val="20"/>
          <w:lang w:val="ca-ES"/>
        </w:rPr>
      </w:pPr>
    </w:p>
    <w:p w:rsidR="005E66A0" w:rsidRPr="00E02E83" w:rsidRDefault="005E66A0" w:rsidP="00E02E83">
      <w:pPr>
        <w:jc w:val="center"/>
        <w:rPr>
          <w:rFonts w:ascii="Tahoma" w:hAnsi="Tahoma" w:cs="Tahoma"/>
          <w:b/>
          <w:color w:val="7030A0"/>
          <w:szCs w:val="22"/>
          <w:lang w:val="ca-ES"/>
        </w:rPr>
      </w:pPr>
      <w:r w:rsidRPr="00E02E83">
        <w:rPr>
          <w:rFonts w:ascii="Tahoma" w:hAnsi="Tahoma" w:cs="Tahoma"/>
          <w:b/>
          <w:color w:val="7030A0"/>
          <w:szCs w:val="22"/>
          <w:lang w:val="ca-ES"/>
        </w:rPr>
        <w:t>DISPOSICIÓ TRANSITORIA</w:t>
      </w:r>
    </w:p>
    <w:p w:rsidR="005E66A0" w:rsidRDefault="005E66A0" w:rsidP="00DD1C77">
      <w:pPr>
        <w:jc w:val="both"/>
        <w:rPr>
          <w:rFonts w:ascii="Tahoma" w:hAnsi="Tahoma" w:cs="Tahoma"/>
          <w:sz w:val="20"/>
          <w:lang w:val="ca-ES"/>
        </w:rPr>
      </w:pPr>
    </w:p>
    <w:p w:rsidR="005E66A0" w:rsidRPr="00E02E83" w:rsidRDefault="005E66A0" w:rsidP="00DD1C77">
      <w:pPr>
        <w:jc w:val="both"/>
        <w:rPr>
          <w:rFonts w:ascii="Tahoma" w:hAnsi="Tahoma" w:cs="Tahoma"/>
          <w:sz w:val="20"/>
          <w:shd w:val="clear" w:color="auto" w:fill="FFFFFF"/>
          <w:lang w:val="ca-ES"/>
        </w:rPr>
      </w:pPr>
      <w:r w:rsidRPr="00E02E83">
        <w:rPr>
          <w:rFonts w:ascii="Tahoma" w:hAnsi="Tahoma" w:cs="Tahoma"/>
          <w:color w:val="7030A0"/>
          <w:szCs w:val="22"/>
          <w:shd w:val="clear" w:color="auto" w:fill="FFFFFF"/>
          <w:lang w:val="ca-ES"/>
        </w:rPr>
        <w:t>Primera.-</w:t>
      </w:r>
      <w:r>
        <w:rPr>
          <w:rFonts w:ascii="Tahoma" w:hAnsi="Tahoma" w:cs="Tahoma"/>
          <w:sz w:val="20"/>
          <w:shd w:val="clear" w:color="auto" w:fill="FFFFFF"/>
          <w:lang w:val="ca-ES"/>
        </w:rPr>
        <w:t xml:space="preserve"> Fins al moment en què que</w:t>
      </w:r>
      <w:r w:rsidRPr="00E02E83">
        <w:rPr>
          <w:rFonts w:ascii="Tahoma" w:hAnsi="Tahoma" w:cs="Tahoma"/>
          <w:sz w:val="20"/>
          <w:shd w:val="clear" w:color="auto" w:fill="FFFFFF"/>
          <w:lang w:val="ca-ES"/>
        </w:rPr>
        <w:t xml:space="preserve">de constituïda la primera Assemblea i siga triada la corresponent Comissió Permanent, les funcions executives del Consell de la Joventut ………………………………….. seran assumides per una Comissió Gestora, integrada per un membre de cada </w:t>
      </w:r>
      <w:r>
        <w:rPr>
          <w:rFonts w:ascii="Tahoma" w:hAnsi="Tahoma" w:cs="Tahoma"/>
          <w:sz w:val="20"/>
          <w:shd w:val="clear" w:color="auto" w:fill="FFFFFF"/>
          <w:lang w:val="ca-ES"/>
        </w:rPr>
        <w:t>Associació</w:t>
      </w:r>
      <w:r w:rsidRPr="00E02E83">
        <w:rPr>
          <w:rFonts w:ascii="Tahoma" w:hAnsi="Tahoma" w:cs="Tahoma"/>
          <w:sz w:val="20"/>
          <w:shd w:val="clear" w:color="auto" w:fill="FFFFFF"/>
          <w:lang w:val="ca-ES"/>
        </w:rPr>
        <w:t xml:space="preserve"> membre del Consell en eixe moment.</w:t>
      </w:r>
    </w:p>
    <w:p w:rsidR="005E66A0" w:rsidRPr="00E02E83" w:rsidRDefault="005E66A0" w:rsidP="00DD1C77">
      <w:pPr>
        <w:jc w:val="both"/>
        <w:rPr>
          <w:rFonts w:ascii="Tahoma" w:hAnsi="Tahoma" w:cs="Tahoma"/>
          <w:sz w:val="20"/>
          <w:shd w:val="clear" w:color="auto" w:fill="FFFFFF"/>
          <w:lang w:val="ca-ES"/>
        </w:rPr>
      </w:pPr>
      <w:r w:rsidRPr="00E02E83">
        <w:rPr>
          <w:rFonts w:ascii="Tahoma" w:hAnsi="Tahoma" w:cs="Tahoma"/>
          <w:sz w:val="20"/>
          <w:lang w:val="ca-ES"/>
        </w:rPr>
        <w:br/>
      </w:r>
      <w:r w:rsidRPr="00E02E83">
        <w:rPr>
          <w:rFonts w:ascii="Tahoma" w:hAnsi="Tahoma" w:cs="Tahoma"/>
          <w:color w:val="7030A0"/>
          <w:szCs w:val="22"/>
          <w:shd w:val="clear" w:color="auto" w:fill="FFFFFF"/>
          <w:lang w:val="ca-ES"/>
        </w:rPr>
        <w:t>Segona.-</w:t>
      </w:r>
      <w:r w:rsidRPr="00E02E83">
        <w:rPr>
          <w:rFonts w:ascii="Tahoma" w:hAnsi="Tahoma" w:cs="Tahoma"/>
          <w:sz w:val="20"/>
          <w:shd w:val="clear" w:color="auto" w:fill="FFFFFF"/>
          <w:lang w:val="ca-ES"/>
        </w:rPr>
        <w:t>La Comissió Gestora al fet que es refereix la disposició precedent, vetlarà pel compliment de l'establit en aquests estatuts de totes aquelles entitats que ho sol·liciten i tinguen dret a açò.</w:t>
      </w:r>
    </w:p>
    <w:p w:rsidR="005E66A0" w:rsidRPr="00E02E83" w:rsidRDefault="005E66A0" w:rsidP="00DD1C77">
      <w:pPr>
        <w:jc w:val="both"/>
        <w:rPr>
          <w:rFonts w:ascii="Tahoma" w:hAnsi="Tahoma" w:cs="Tahoma"/>
          <w:sz w:val="20"/>
          <w:shd w:val="clear" w:color="auto" w:fill="FFFFFF"/>
          <w:lang w:val="ca-ES"/>
        </w:rPr>
      </w:pPr>
      <w:r w:rsidRPr="00E02E83">
        <w:rPr>
          <w:rFonts w:ascii="Tahoma" w:hAnsi="Tahoma" w:cs="Tahoma"/>
          <w:sz w:val="20"/>
          <w:lang w:val="ca-ES"/>
        </w:rPr>
        <w:br/>
      </w:r>
      <w:r w:rsidRPr="00E02E83">
        <w:rPr>
          <w:rFonts w:ascii="Tahoma" w:hAnsi="Tahoma" w:cs="Tahoma"/>
          <w:color w:val="7030A0"/>
          <w:szCs w:val="22"/>
          <w:shd w:val="clear" w:color="auto" w:fill="FFFFFF"/>
          <w:lang w:val="ca-ES"/>
        </w:rPr>
        <w:t>Tercera.-</w:t>
      </w:r>
      <w:r w:rsidRPr="00E02E83">
        <w:rPr>
          <w:rFonts w:ascii="Tahoma" w:hAnsi="Tahoma" w:cs="Tahoma"/>
          <w:sz w:val="20"/>
          <w:shd w:val="clear" w:color="auto" w:fill="FFFFFF"/>
          <w:lang w:val="ca-ES"/>
        </w:rPr>
        <w:t xml:space="preserve"> La Comissió Gestora establirà les normes de funcionament de la primera Assemblea del Consell de la Joventut ……………………………………………., que haurà de convocar en un termini màxim de sis mesos des de la seva constitució.</w:t>
      </w:r>
      <w:r>
        <w:rPr>
          <w:rFonts w:ascii="Tahoma" w:hAnsi="Tahoma" w:cs="Tahoma"/>
          <w:sz w:val="20"/>
          <w:shd w:val="clear" w:color="auto" w:fill="FFFFFF"/>
          <w:lang w:val="ca-ES"/>
        </w:rPr>
        <w:t xml:space="preserve"> </w:t>
      </w:r>
      <w:r w:rsidRPr="00E02E83">
        <w:rPr>
          <w:rFonts w:ascii="Tahoma" w:hAnsi="Tahoma" w:cs="Tahoma"/>
          <w:sz w:val="20"/>
          <w:shd w:val="clear" w:color="auto" w:fill="FFFFFF"/>
          <w:lang w:val="ca-ES"/>
        </w:rPr>
        <w:t xml:space="preserve">Si la Comissió Gestora, transcorreguts els sis mesos indicats anteriorment, no haguera procedit a efectuar la convocatòria, aquesta podrà ser realitzada pel </w:t>
      </w:r>
      <w:r>
        <w:rPr>
          <w:rFonts w:ascii="Tahoma" w:hAnsi="Tahoma" w:cs="Tahoma"/>
          <w:sz w:val="20"/>
          <w:shd w:val="clear" w:color="auto" w:fill="FFFFFF"/>
          <w:lang w:val="ca-ES"/>
        </w:rPr>
        <w:t xml:space="preserve">Consell de la Joventut de la Comunitat Valenciana. </w:t>
      </w:r>
    </w:p>
    <w:p w:rsidR="005E66A0" w:rsidRPr="00E02E83" w:rsidRDefault="005E66A0" w:rsidP="00DD1C77">
      <w:pPr>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p>
    <w:p w:rsidR="005E66A0" w:rsidRPr="00126FE9" w:rsidRDefault="005E66A0" w:rsidP="00DD1C77">
      <w:pPr>
        <w:jc w:val="both"/>
        <w:rPr>
          <w:rFonts w:ascii="Tahoma" w:hAnsi="Tahoma" w:cs="Tahoma"/>
          <w:sz w:val="20"/>
          <w:lang w:val="ca-ES"/>
        </w:rPr>
      </w:pPr>
      <w:r w:rsidRPr="00126FE9">
        <w:rPr>
          <w:rFonts w:ascii="Tahoma" w:hAnsi="Tahoma" w:cs="Tahoma"/>
          <w:sz w:val="20"/>
          <w:lang w:val="ca-ES"/>
        </w:rPr>
        <w:t>Aquests Estatuts del Consell Local de ............................................ han sigut aprovats per acord de l’Assemblea General, en data .............................................</w:t>
      </w:r>
    </w:p>
    <w:p w:rsidR="005E66A0" w:rsidRPr="00126FE9" w:rsidRDefault="005E66A0" w:rsidP="00DD1C77">
      <w:pPr>
        <w:spacing w:line="360" w:lineRule="auto"/>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r w:rsidRPr="00126FE9">
        <w:rPr>
          <w:rFonts w:ascii="Tahoma" w:hAnsi="Tahoma" w:cs="Tahoma"/>
          <w:sz w:val="20"/>
          <w:lang w:val="ca-ES"/>
        </w:rPr>
        <w:t>I perquè quede constància signen:</w:t>
      </w:r>
    </w:p>
    <w:p w:rsidR="005E66A0" w:rsidRPr="00126FE9" w:rsidRDefault="005E66A0" w:rsidP="00DD1C77">
      <w:pPr>
        <w:spacing w:line="360" w:lineRule="auto"/>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p>
    <w:p w:rsidR="005E66A0" w:rsidRPr="00126FE9" w:rsidRDefault="005E66A0" w:rsidP="00DD1C77">
      <w:pPr>
        <w:spacing w:line="360" w:lineRule="auto"/>
        <w:jc w:val="both"/>
        <w:rPr>
          <w:rFonts w:ascii="Tahoma" w:hAnsi="Tahoma" w:cs="Tahoma"/>
          <w:sz w:val="20"/>
          <w:lang w:val="ca-ES"/>
        </w:rPr>
      </w:pPr>
      <w:r w:rsidRPr="00126FE9">
        <w:rPr>
          <w:rFonts w:ascii="Tahoma" w:hAnsi="Tahoma" w:cs="Tahoma"/>
          <w:sz w:val="20"/>
          <w:lang w:val="ca-ES"/>
        </w:rPr>
        <w:tab/>
      </w:r>
      <w:r w:rsidRPr="00126FE9">
        <w:rPr>
          <w:rFonts w:ascii="Tahoma" w:hAnsi="Tahoma" w:cs="Tahoma"/>
          <w:sz w:val="20"/>
          <w:lang w:val="ca-ES"/>
        </w:rPr>
        <w:tab/>
      </w:r>
      <w:r w:rsidRPr="00126FE9">
        <w:rPr>
          <w:rFonts w:ascii="Tahoma" w:hAnsi="Tahoma" w:cs="Tahoma"/>
          <w:sz w:val="20"/>
          <w:lang w:val="ca-ES"/>
        </w:rPr>
        <w:tab/>
      </w:r>
    </w:p>
    <w:p w:rsidR="005E66A0" w:rsidRPr="00126FE9" w:rsidRDefault="005E66A0" w:rsidP="00117FB1">
      <w:pPr>
        <w:spacing w:line="360" w:lineRule="auto"/>
        <w:jc w:val="center"/>
        <w:rPr>
          <w:rFonts w:ascii="Tahoma" w:hAnsi="Tahoma" w:cs="Tahoma"/>
          <w:sz w:val="20"/>
          <w:lang w:val="ca-ES"/>
        </w:rPr>
      </w:pPr>
      <w:r w:rsidRPr="00126FE9">
        <w:rPr>
          <w:rFonts w:ascii="Tahoma" w:hAnsi="Tahoma" w:cs="Tahoma"/>
          <w:sz w:val="20"/>
          <w:lang w:val="ca-ES"/>
        </w:rPr>
        <w:t>Secretari/a Consell</w:t>
      </w:r>
      <w:r w:rsidRPr="00126FE9">
        <w:rPr>
          <w:rFonts w:ascii="Tahoma" w:hAnsi="Tahoma" w:cs="Tahoma"/>
          <w:sz w:val="20"/>
          <w:lang w:val="ca-ES"/>
        </w:rPr>
        <w:tab/>
      </w:r>
      <w:r w:rsidRPr="00126FE9">
        <w:rPr>
          <w:rFonts w:ascii="Tahoma" w:hAnsi="Tahoma" w:cs="Tahoma"/>
          <w:sz w:val="20"/>
          <w:lang w:val="ca-ES"/>
        </w:rPr>
        <w:tab/>
      </w:r>
      <w:r w:rsidRPr="00126FE9">
        <w:rPr>
          <w:rFonts w:ascii="Tahoma" w:hAnsi="Tahoma" w:cs="Tahoma"/>
          <w:sz w:val="20"/>
          <w:lang w:val="ca-ES"/>
        </w:rPr>
        <w:tab/>
      </w:r>
      <w:r w:rsidRPr="00126FE9">
        <w:rPr>
          <w:rFonts w:ascii="Tahoma" w:hAnsi="Tahoma" w:cs="Tahoma"/>
          <w:sz w:val="20"/>
          <w:lang w:val="ca-ES"/>
        </w:rPr>
        <w:tab/>
        <w:t>Vist i plau del President/a del Consell</w:t>
      </w:r>
    </w:p>
    <w:p w:rsidR="005E66A0" w:rsidRPr="00126FE9" w:rsidRDefault="005E66A0" w:rsidP="00DD1C77">
      <w:pPr>
        <w:spacing w:line="360" w:lineRule="auto"/>
        <w:ind w:left="4956" w:hanging="708"/>
        <w:jc w:val="both"/>
        <w:rPr>
          <w:rFonts w:ascii="Tahoma" w:hAnsi="Tahoma" w:cs="Tahoma"/>
          <w:i/>
          <w:sz w:val="20"/>
          <w:lang w:val="ca-ES"/>
        </w:rPr>
      </w:pPr>
      <w:r w:rsidRPr="00126FE9">
        <w:rPr>
          <w:rFonts w:ascii="Tahoma" w:hAnsi="Tahoma" w:cs="Tahoma"/>
          <w:i/>
          <w:sz w:val="20"/>
          <w:lang w:val="ca-ES"/>
        </w:rPr>
        <w:t xml:space="preserve">        (adjuntar fotocòpia DNI)</w:t>
      </w: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jc w:val="both"/>
        <w:rPr>
          <w:rFonts w:ascii="Tahoma" w:hAnsi="Tahoma" w:cs="Tahoma"/>
          <w:color w:val="000000"/>
          <w:sz w:val="20"/>
          <w:lang w:val="ca-ES"/>
        </w:rPr>
      </w:pPr>
    </w:p>
    <w:p w:rsidR="005E66A0" w:rsidRPr="00126FE9" w:rsidRDefault="005E66A0" w:rsidP="00DD1C77">
      <w:pPr>
        <w:rPr>
          <w:rFonts w:ascii="Tahoma" w:hAnsi="Tahoma" w:cs="Tahoma"/>
          <w:sz w:val="20"/>
          <w:lang w:val="ca-ES"/>
        </w:rPr>
      </w:pPr>
    </w:p>
    <w:p w:rsidR="005E66A0" w:rsidRPr="00126FE9" w:rsidRDefault="005E66A0" w:rsidP="00DD1C77">
      <w:pPr>
        <w:rPr>
          <w:rFonts w:ascii="Tahoma" w:hAnsi="Tahoma" w:cs="Tahoma"/>
          <w:sz w:val="20"/>
          <w:lang w:val="ca-ES"/>
        </w:rPr>
      </w:pPr>
    </w:p>
    <w:p w:rsidR="005E66A0" w:rsidRPr="00126FE9" w:rsidRDefault="005E66A0" w:rsidP="00DD1C77">
      <w:pPr>
        <w:rPr>
          <w:rFonts w:ascii="Tahoma" w:hAnsi="Tahoma" w:cs="Tahoma"/>
          <w:sz w:val="20"/>
          <w:lang w:val="ca-ES"/>
        </w:rPr>
      </w:pPr>
    </w:p>
    <w:p w:rsidR="005E66A0" w:rsidRPr="00126FE9" w:rsidRDefault="005E66A0" w:rsidP="00DD1C77">
      <w:pPr>
        <w:rPr>
          <w:rFonts w:ascii="Tahoma" w:hAnsi="Tahoma" w:cs="Tahoma"/>
          <w:sz w:val="20"/>
          <w:lang w:val="ca-ES"/>
        </w:rPr>
      </w:pPr>
    </w:p>
    <w:p w:rsidR="005E66A0" w:rsidRPr="00126FE9" w:rsidRDefault="005E66A0" w:rsidP="00DD1C77">
      <w:pPr>
        <w:rPr>
          <w:rFonts w:ascii="Tahoma" w:hAnsi="Tahoma" w:cs="Tahoma"/>
          <w:sz w:val="20"/>
          <w:lang w:val="ca-ES"/>
        </w:rPr>
      </w:pPr>
    </w:p>
    <w:p w:rsidR="005E66A0" w:rsidRPr="00126FE9" w:rsidRDefault="005E66A0" w:rsidP="00DD1C77">
      <w:pPr>
        <w:jc w:val="right"/>
        <w:rPr>
          <w:lang w:val="ca-ES"/>
        </w:rPr>
      </w:pPr>
    </w:p>
    <w:sectPr w:rsidR="005E66A0" w:rsidRPr="00126FE9" w:rsidSect="00DD131B">
      <w:headerReference w:type="default" r:id="rId7"/>
      <w:footerReference w:type="default" r:id="rId8"/>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A0" w:rsidRDefault="005E66A0" w:rsidP="00DD1C77">
      <w:r>
        <w:separator/>
      </w:r>
    </w:p>
  </w:endnote>
  <w:endnote w:type="continuationSeparator" w:id="0">
    <w:p w:rsidR="005E66A0" w:rsidRDefault="005E66A0" w:rsidP="00DD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ntax">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6A0" w:rsidRDefault="008440DF">
    <w:pPr>
      <w:pStyle w:val="Piedepgina"/>
      <w:tabs>
        <w:tab w:val="left" w:pos="5130"/>
      </w:tabs>
    </w:pPr>
    <w:r>
      <w:rPr>
        <w:noProof/>
      </w:rPr>
      <mc:AlternateContent>
        <mc:Choice Requires="wps">
          <w:drawing>
            <wp:anchor distT="0" distB="0" distL="182880" distR="182880" simplePos="0" relativeHeight="251662336" behindDoc="0" locked="0" layoutInCell="1" allowOverlap="1">
              <wp:simplePos x="0" y="0"/>
              <wp:positionH relativeFrom="page">
                <wp:posOffset>6480175</wp:posOffset>
              </wp:positionH>
              <wp:positionV relativeFrom="page">
                <wp:posOffset>9729470</wp:posOffset>
              </wp:positionV>
              <wp:extent cx="457200" cy="320675"/>
              <wp:effectExtent l="3175" t="4445" r="0" b="0"/>
              <wp:wrapNone/>
              <wp:docPr id="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675"/>
                      </a:xfrm>
                      <a:prstGeom prst="rect">
                        <a:avLst/>
                      </a:prstGeom>
                      <a:solidFill>
                        <a:srgbClr val="CCFF33"/>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5E66A0" w:rsidRPr="00DD1C77" w:rsidRDefault="005E66A0">
                          <w:pPr>
                            <w:jc w:val="right"/>
                            <w:rPr>
                              <w:color w:val="7030A0"/>
                              <w:sz w:val="28"/>
                              <w:szCs w:val="28"/>
                            </w:rPr>
                          </w:pPr>
                          <w:r w:rsidRPr="00DD1C77">
                            <w:rPr>
                              <w:color w:val="7030A0"/>
                              <w:sz w:val="28"/>
                              <w:szCs w:val="28"/>
                            </w:rPr>
                            <w:fldChar w:fldCharType="begin"/>
                          </w:r>
                          <w:r w:rsidRPr="00DD1C77">
                            <w:rPr>
                              <w:color w:val="7030A0"/>
                              <w:sz w:val="28"/>
                              <w:szCs w:val="28"/>
                            </w:rPr>
                            <w:instrText>PAGE   \* MERGEFORMAT</w:instrText>
                          </w:r>
                          <w:r w:rsidRPr="00DD1C77">
                            <w:rPr>
                              <w:color w:val="7030A0"/>
                              <w:sz w:val="28"/>
                              <w:szCs w:val="28"/>
                            </w:rPr>
                            <w:fldChar w:fldCharType="separate"/>
                          </w:r>
                          <w:r w:rsidR="008440DF">
                            <w:rPr>
                              <w:noProof/>
                              <w:color w:val="7030A0"/>
                              <w:sz w:val="28"/>
                              <w:szCs w:val="28"/>
                            </w:rPr>
                            <w:t>3</w:t>
                          </w:r>
                          <w:r w:rsidRPr="00DD1C77">
                            <w:rPr>
                              <w:color w:val="7030A0"/>
                              <w:sz w:val="28"/>
                              <w:szCs w:val="28"/>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ángulo 41" o:spid="_x0000_s1029" style="position:absolute;margin-left:510.25pt;margin-top:766.1pt;width:36pt;height:25.25pt;z-index:251662336;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" fillcolor="#cf3" stroked="f" strokeweight="3pt">
              <v:textbox>
                <w:txbxContent>
                  <w:p w:rsidR="005E66A0" w:rsidRPr="00DD1C77" w:rsidRDefault="005E66A0">
                    <w:pPr>
                      <w:jc w:val="right"/>
                      <w:rPr>
                        <w:color w:val="7030A0"/>
                        <w:sz w:val="28"/>
                        <w:szCs w:val="28"/>
                      </w:rPr>
                    </w:pPr>
                    <w:r w:rsidRPr="00DD1C77">
                      <w:rPr>
                        <w:color w:val="7030A0"/>
                        <w:sz w:val="28"/>
                        <w:szCs w:val="28"/>
                      </w:rPr>
                      <w:fldChar w:fldCharType="begin"/>
                    </w:r>
                    <w:r w:rsidRPr="00DD1C77">
                      <w:rPr>
                        <w:color w:val="7030A0"/>
                        <w:sz w:val="28"/>
                        <w:szCs w:val="28"/>
                      </w:rPr>
                      <w:instrText>PAGE   \* MERGEFORMAT</w:instrText>
                    </w:r>
                    <w:r w:rsidRPr="00DD1C77">
                      <w:rPr>
                        <w:color w:val="7030A0"/>
                        <w:sz w:val="28"/>
                        <w:szCs w:val="28"/>
                      </w:rPr>
                      <w:fldChar w:fldCharType="separate"/>
                    </w:r>
                    <w:r w:rsidR="008440DF">
                      <w:rPr>
                        <w:noProof/>
                        <w:color w:val="7030A0"/>
                        <w:sz w:val="28"/>
                        <w:szCs w:val="28"/>
                      </w:rPr>
                      <w:t>3</w:t>
                    </w:r>
                    <w:r w:rsidRPr="00DD1C77">
                      <w:rPr>
                        <w:color w:val="7030A0"/>
                        <w:sz w:val="28"/>
                        <w:szCs w:val="28"/>
                      </w:rPr>
                      <w:fldChar w:fldCharType="end"/>
                    </w:r>
                  </w:p>
                </w:txbxContent>
              </v:textbox>
              <w10:wrap anchorx="page" anchory="page"/>
            </v:rect>
          </w:pict>
        </mc:Fallback>
      </mc:AlternateContent>
    </w:r>
  </w:p>
  <w:p w:rsidR="005E66A0" w:rsidRDefault="005E66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A0" w:rsidRDefault="005E66A0" w:rsidP="00DD1C77">
      <w:r>
        <w:separator/>
      </w:r>
    </w:p>
  </w:footnote>
  <w:footnote w:type="continuationSeparator" w:id="0">
    <w:p w:rsidR="005E66A0" w:rsidRDefault="005E66A0" w:rsidP="00DD1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6A0" w:rsidRDefault="008440DF">
    <w:pPr>
      <w:pStyle w:val="Encabezado"/>
    </w:pPr>
    <w:r>
      <w:rPr>
        <w:noProof/>
      </w:rPr>
      <mc:AlternateContent>
        <mc:Choice Requires="wpg">
          <w:drawing>
            <wp:anchor distT="0" distB="0" distL="182880" distR="182880" simplePos="0" relativeHeight="251660288" behindDoc="1" locked="0" layoutInCell="1" allowOverlap="1">
              <wp:simplePos x="0" y="0"/>
              <wp:positionH relativeFrom="page">
                <wp:posOffset>6429375</wp:posOffset>
              </wp:positionH>
              <wp:positionV relativeFrom="margin">
                <wp:posOffset>128905</wp:posOffset>
              </wp:positionV>
              <wp:extent cx="504825" cy="8763000"/>
              <wp:effectExtent l="0" t="0" r="0" b="4445"/>
              <wp:wrapNone/>
              <wp:docPr id="2"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8763000"/>
                        <a:chOff x="-476" y="0"/>
                        <a:chExt cx="5048" cy="82296"/>
                      </a:xfrm>
                    </wpg:grpSpPr>
                    <wps:wsp>
                      <wps:cNvPr id="3" name="Rectángulo 43"/>
                      <wps:cNvSpPr>
                        <a:spLocks noChangeArrowheads="1"/>
                      </wps:cNvSpPr>
                      <wps:spPr bwMode="auto">
                        <a:xfrm>
                          <a:off x="4393" y="0"/>
                          <a:ext cx="179" cy="82296"/>
                        </a:xfrm>
                        <a:prstGeom prst="rect">
                          <a:avLst/>
                        </a:prstGeom>
                        <a:solidFill>
                          <a:srgbClr val="CCFF3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44"/>
                      <wps:cNvSpPr txBox="1">
                        <a:spLocks noChangeArrowheads="1"/>
                      </wps:cNvSpPr>
                      <wps:spPr bwMode="auto">
                        <a:xfrm>
                          <a:off x="-476" y="0"/>
                          <a:ext cx="4571" cy="8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6A0" w:rsidRPr="00DD1C77" w:rsidRDefault="005E66A0">
                            <w:pPr>
                              <w:rPr>
                                <w:color w:val="7030A0"/>
                              </w:rPr>
                            </w:pPr>
                            <w:r w:rsidRPr="00DD1C77">
                              <w:rPr>
                                <w:color w:val="7030A0"/>
                              </w:rPr>
                              <w:t xml:space="preserve">Estatus del Consell Local de la Joventut </w:t>
                            </w:r>
                          </w:p>
                        </w:txbxContent>
                      </wps:txbx>
                      <wps:bodyPr rot="0" vert="vert270" wrap="square" lIns="182880" tIns="45720" rIns="91440" bIns="13716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42" o:spid="_x0000_s1026" style="position:absolute;margin-left:506.25pt;margin-top:10.15pt;width:39.75pt;height:690pt;z-index:-251656192;mso-wrap-distance-left:14.4pt;mso-wrap-distance-right:14.4pt;mso-position-horizontal-relative:page;mso-position-vertical-relative:margin" coordorigin="-476" coordsize="5048,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">
              <v:rect id="Rectángulo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ajMAA&#10;AADaAAAADwAAAGRycy9kb3ducmV2LnhtbERPTWvCQBC9C/6HZQQvRTdaSCW6ilikOXho1Yu3ITsm&#10;wexsyG6TtL/eFQSPj/e92vSmEi01rrSsYDaNQBBnVpecKzif9pMFCOeRNVaWScEfOdish4MVJtp2&#10;/EPt0ecihLBLUEHhfZ1I6bKCDLqprYkDd7WNQR9gk0vdYBfCTSXnURRLgyWHhgJr2hWU3Y6/RgHq&#10;733Y9CXjt8/Z9UNfDv+cLpQaj/rtEoSn3r/ET3eqFbzD40q4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2ajMAAAADaAAAADwAAAAAAAAAAAAAAAACYAgAAZHJzL2Rvd25y&#10;ZXYueG1sUEsFBgAAAAAEAAQA9QAAAIUDAAAAAA==&#10;" fillcolor="#cf3" stroked="f" strokeweight="1pt"/>
              <v:shapetype id="_x0000_t202" coordsize="21600,21600" o:spt="202" path="m,l,21600r21600,l21600,xe">
                <v:stroke joinstyle="miter"/>
                <v:path gradientshapeok="t" o:connecttype="rect"/>
              </v:shapetype>
              <v:shape id="Cuadro de texto 44" o:spid="_x0000_s1028" type="#_x0000_t202" style="position:absolute;left:-476;width:4571;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NeMQA&#10;AADaAAAADwAAAGRycy9kb3ducmV2LnhtbESPQWvCQBSE7wX/w/KEXopuLFLa1FVaQ8VTwSjq8ZF9&#10;TUKyb8PuNsZ/7wqFHoeZ+YZZrAbTip6cry0rmE0TEMSF1TWXCg77r8krCB+QNbaWScGVPKyWo4cF&#10;ptpeeEd9HkoRIexTVFCF0KVS+qIig35qO+Lo/VhnMETpSqkdXiLctPI5SV6kwZrjQoUdrSsqmvzX&#10;KPhsG5fR9ZRtjvqgv5+a+fC2Pyv1OB4+3kEEGsJ/+K+91QrmcL8Sb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JjXjEAAAA2gAAAA8AAAAAAAAAAAAAAAAAmAIAAGRycy9k&#10;b3ducmV2LnhtbFBLBQYAAAAABAAEAPUAAACJAwAAAAA=&#10;" filled="f" stroked="f" strokeweight=".5pt">
                <v:textbox style="layout-flow:vertical;mso-layout-flow-alt:bottom-to-top" inset="14.4pt,,,10.8pt">
                  <w:txbxContent>
                    <w:p w:rsidR="005E66A0" w:rsidRPr="00DD1C77" w:rsidRDefault="005E66A0">
                      <w:pPr>
                        <w:rPr>
                          <w:color w:val="7030A0"/>
                        </w:rPr>
                      </w:pPr>
                      <w:r w:rsidRPr="00DD1C77">
                        <w:rPr>
                          <w:color w:val="7030A0"/>
                        </w:rPr>
                        <w:t xml:space="preserve">Estatus del Consell Local de la Joventut </w:t>
                      </w:r>
                    </w:p>
                  </w:txbxContent>
                </v:textbox>
              </v:shape>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6DA0"/>
    <w:multiLevelType w:val="singleLevel"/>
    <w:tmpl w:val="4940981C"/>
    <w:lvl w:ilvl="0">
      <w:start w:val="1"/>
      <w:numFmt w:val="decimal"/>
      <w:lvlText w:val="%1)"/>
      <w:lvlJc w:val="left"/>
      <w:pPr>
        <w:ind w:left="360" w:hanging="360"/>
      </w:pPr>
      <w:rPr>
        <w:rFonts w:cs="Times New Roman" w:hint="default"/>
        <w:b/>
      </w:rPr>
    </w:lvl>
  </w:abstractNum>
  <w:abstractNum w:abstractNumId="1">
    <w:nsid w:val="0B76729B"/>
    <w:multiLevelType w:val="singleLevel"/>
    <w:tmpl w:val="0A1076F4"/>
    <w:lvl w:ilvl="0">
      <w:start w:val="1"/>
      <w:numFmt w:val="bullet"/>
      <w:lvlText w:val=""/>
      <w:lvlJc w:val="left"/>
      <w:pPr>
        <w:tabs>
          <w:tab w:val="num" w:pos="360"/>
        </w:tabs>
        <w:ind w:left="360" w:hanging="360"/>
      </w:pPr>
      <w:rPr>
        <w:rFonts w:ascii="Wingdings" w:hAnsi="Wingdings" w:hint="default"/>
      </w:rPr>
    </w:lvl>
  </w:abstractNum>
  <w:abstractNum w:abstractNumId="2">
    <w:nsid w:val="0F4B6078"/>
    <w:multiLevelType w:val="singleLevel"/>
    <w:tmpl w:val="CEE011DA"/>
    <w:lvl w:ilvl="0">
      <w:start w:val="1"/>
      <w:numFmt w:val="decimal"/>
      <w:lvlText w:val="%1)"/>
      <w:lvlJc w:val="left"/>
      <w:pPr>
        <w:ind w:left="720" w:hanging="360"/>
      </w:pPr>
      <w:rPr>
        <w:rFonts w:cs="Times New Roman" w:hint="default"/>
        <w:b/>
      </w:rPr>
    </w:lvl>
  </w:abstractNum>
  <w:abstractNum w:abstractNumId="3">
    <w:nsid w:val="1275336F"/>
    <w:multiLevelType w:val="singleLevel"/>
    <w:tmpl w:val="0D862432"/>
    <w:lvl w:ilvl="0">
      <w:start w:val="1"/>
      <w:numFmt w:val="decimal"/>
      <w:lvlText w:val="%1)"/>
      <w:lvlJc w:val="left"/>
      <w:pPr>
        <w:ind w:left="720" w:hanging="360"/>
      </w:pPr>
      <w:rPr>
        <w:rFonts w:cs="Times New Roman" w:hint="default"/>
        <w:b/>
      </w:rPr>
    </w:lvl>
  </w:abstractNum>
  <w:abstractNum w:abstractNumId="4">
    <w:nsid w:val="169D300E"/>
    <w:multiLevelType w:val="hybridMultilevel"/>
    <w:tmpl w:val="4D32CAD6"/>
    <w:lvl w:ilvl="0" w:tplc="0C0A0011">
      <w:start w:val="1"/>
      <w:numFmt w:val="decimal"/>
      <w:lvlText w:val="%1)"/>
      <w:lvlJc w:val="left"/>
      <w:pPr>
        <w:ind w:left="720" w:hanging="360"/>
      </w:pPr>
      <w:rPr>
        <w:rFonts w:cs="Times New Roman"/>
      </w:rPr>
    </w:lvl>
    <w:lvl w:ilvl="1" w:tplc="6E18EA36">
      <w:start w:val="1"/>
      <w:numFmt w:val="lowerLetter"/>
      <w:lvlText w:val="%2)"/>
      <w:lvlJc w:val="left"/>
      <w:pPr>
        <w:tabs>
          <w:tab w:val="num" w:pos="1440"/>
        </w:tabs>
        <w:ind w:left="1440" w:hanging="360"/>
      </w:pPr>
      <w:rPr>
        <w:rFonts w:ascii="Tahoma" w:hAnsi="Tahoma" w:cs="Times New Roman" w:hint="default"/>
        <w:b/>
        <w:i w:val="0"/>
        <w:sz w:val="2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6B6677E"/>
    <w:multiLevelType w:val="hybridMultilevel"/>
    <w:tmpl w:val="CBCAB844"/>
    <w:lvl w:ilvl="0" w:tplc="0C0A0011">
      <w:start w:val="1"/>
      <w:numFmt w:val="decimal"/>
      <w:lvlText w:val="%1)"/>
      <w:lvlJc w:val="left"/>
      <w:pPr>
        <w:ind w:left="720" w:hanging="360"/>
      </w:pPr>
      <w:rPr>
        <w:rFonts w:cs="Times New Roman"/>
      </w:rPr>
    </w:lvl>
    <w:lvl w:ilvl="1" w:tplc="BA56E96C">
      <w:start w:val="1"/>
      <w:numFmt w:val="decimal"/>
      <w:lvlText w:val="%2)"/>
      <w:lvlJc w:val="left"/>
      <w:pPr>
        <w:ind w:left="1440" w:hanging="360"/>
      </w:pPr>
      <w:rPr>
        <w:rFonts w:cs="Times New Roman"/>
        <w:b/>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81D38DF"/>
    <w:multiLevelType w:val="multilevel"/>
    <w:tmpl w:val="6CCEB0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A5F69DF"/>
    <w:multiLevelType w:val="hybridMultilevel"/>
    <w:tmpl w:val="40C8BDDA"/>
    <w:lvl w:ilvl="0" w:tplc="156292B2">
      <w:start w:val="1"/>
      <w:numFmt w:val="decimal"/>
      <w:lvlText w:val="%1)"/>
      <w:lvlJc w:val="left"/>
      <w:pPr>
        <w:ind w:left="2149"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DCA02B0"/>
    <w:multiLevelType w:val="singleLevel"/>
    <w:tmpl w:val="C26EAE84"/>
    <w:lvl w:ilvl="0">
      <w:start w:val="1"/>
      <w:numFmt w:val="lowerLetter"/>
      <w:lvlText w:val="%1)"/>
      <w:lvlJc w:val="left"/>
      <w:pPr>
        <w:ind w:left="1068" w:hanging="360"/>
      </w:pPr>
      <w:rPr>
        <w:rFonts w:cs="Times New Roman" w:hint="default"/>
        <w:b/>
      </w:rPr>
    </w:lvl>
  </w:abstractNum>
  <w:abstractNum w:abstractNumId="9">
    <w:nsid w:val="1E3E6BEF"/>
    <w:multiLevelType w:val="hybridMultilevel"/>
    <w:tmpl w:val="14E042F6"/>
    <w:lvl w:ilvl="0" w:tplc="3D3481DA">
      <w:start w:val="1"/>
      <w:numFmt w:val="decimal"/>
      <w:lvlText w:val="%1)"/>
      <w:lvlJc w:val="left"/>
      <w:pPr>
        <w:tabs>
          <w:tab w:val="num" w:pos="720"/>
        </w:tabs>
        <w:ind w:left="72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E6B1FBD"/>
    <w:multiLevelType w:val="multilevel"/>
    <w:tmpl w:val="CBCAB84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b/>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FAF3CF2"/>
    <w:multiLevelType w:val="hybridMultilevel"/>
    <w:tmpl w:val="FF589B8C"/>
    <w:lvl w:ilvl="0" w:tplc="F0CA2934">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19F1066"/>
    <w:multiLevelType w:val="hybridMultilevel"/>
    <w:tmpl w:val="FE967BEC"/>
    <w:lvl w:ilvl="0" w:tplc="6F4C31EC">
      <w:start w:val="1"/>
      <w:numFmt w:val="decimal"/>
      <w:lvlText w:val="%1)"/>
      <w:lvlJc w:val="left"/>
      <w:pPr>
        <w:ind w:left="1110" w:hanging="360"/>
      </w:pPr>
      <w:rPr>
        <w:rFonts w:cs="Times New Roman"/>
        <w:b/>
      </w:rPr>
    </w:lvl>
    <w:lvl w:ilvl="1" w:tplc="0C0A0019" w:tentative="1">
      <w:start w:val="1"/>
      <w:numFmt w:val="lowerLetter"/>
      <w:lvlText w:val="%2."/>
      <w:lvlJc w:val="left"/>
      <w:pPr>
        <w:ind w:left="1830" w:hanging="360"/>
      </w:pPr>
      <w:rPr>
        <w:rFonts w:cs="Times New Roman"/>
      </w:rPr>
    </w:lvl>
    <w:lvl w:ilvl="2" w:tplc="0C0A001B" w:tentative="1">
      <w:start w:val="1"/>
      <w:numFmt w:val="lowerRoman"/>
      <w:lvlText w:val="%3."/>
      <w:lvlJc w:val="right"/>
      <w:pPr>
        <w:ind w:left="2550" w:hanging="180"/>
      </w:pPr>
      <w:rPr>
        <w:rFonts w:cs="Times New Roman"/>
      </w:rPr>
    </w:lvl>
    <w:lvl w:ilvl="3" w:tplc="0C0A000F" w:tentative="1">
      <w:start w:val="1"/>
      <w:numFmt w:val="decimal"/>
      <w:lvlText w:val="%4."/>
      <w:lvlJc w:val="left"/>
      <w:pPr>
        <w:ind w:left="3270" w:hanging="360"/>
      </w:pPr>
      <w:rPr>
        <w:rFonts w:cs="Times New Roman"/>
      </w:rPr>
    </w:lvl>
    <w:lvl w:ilvl="4" w:tplc="0C0A0019" w:tentative="1">
      <w:start w:val="1"/>
      <w:numFmt w:val="lowerLetter"/>
      <w:lvlText w:val="%5."/>
      <w:lvlJc w:val="left"/>
      <w:pPr>
        <w:ind w:left="3990" w:hanging="360"/>
      </w:pPr>
      <w:rPr>
        <w:rFonts w:cs="Times New Roman"/>
      </w:rPr>
    </w:lvl>
    <w:lvl w:ilvl="5" w:tplc="0C0A001B" w:tentative="1">
      <w:start w:val="1"/>
      <w:numFmt w:val="lowerRoman"/>
      <w:lvlText w:val="%6."/>
      <w:lvlJc w:val="right"/>
      <w:pPr>
        <w:ind w:left="4710" w:hanging="180"/>
      </w:pPr>
      <w:rPr>
        <w:rFonts w:cs="Times New Roman"/>
      </w:rPr>
    </w:lvl>
    <w:lvl w:ilvl="6" w:tplc="0C0A000F" w:tentative="1">
      <w:start w:val="1"/>
      <w:numFmt w:val="decimal"/>
      <w:lvlText w:val="%7."/>
      <w:lvlJc w:val="left"/>
      <w:pPr>
        <w:ind w:left="5430" w:hanging="360"/>
      </w:pPr>
      <w:rPr>
        <w:rFonts w:cs="Times New Roman"/>
      </w:rPr>
    </w:lvl>
    <w:lvl w:ilvl="7" w:tplc="0C0A0019" w:tentative="1">
      <w:start w:val="1"/>
      <w:numFmt w:val="lowerLetter"/>
      <w:lvlText w:val="%8."/>
      <w:lvlJc w:val="left"/>
      <w:pPr>
        <w:ind w:left="6150" w:hanging="360"/>
      </w:pPr>
      <w:rPr>
        <w:rFonts w:cs="Times New Roman"/>
      </w:rPr>
    </w:lvl>
    <w:lvl w:ilvl="8" w:tplc="0C0A001B" w:tentative="1">
      <w:start w:val="1"/>
      <w:numFmt w:val="lowerRoman"/>
      <w:lvlText w:val="%9."/>
      <w:lvlJc w:val="right"/>
      <w:pPr>
        <w:ind w:left="6870" w:hanging="180"/>
      </w:pPr>
      <w:rPr>
        <w:rFonts w:cs="Times New Roman"/>
      </w:rPr>
    </w:lvl>
  </w:abstractNum>
  <w:abstractNum w:abstractNumId="13">
    <w:nsid w:val="245B025B"/>
    <w:multiLevelType w:val="hybridMultilevel"/>
    <w:tmpl w:val="08B69AF4"/>
    <w:lvl w:ilvl="0" w:tplc="F802FA0E">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4F86889"/>
    <w:multiLevelType w:val="hybridMultilevel"/>
    <w:tmpl w:val="40C8BDDA"/>
    <w:lvl w:ilvl="0" w:tplc="156292B2">
      <w:start w:val="1"/>
      <w:numFmt w:val="decimal"/>
      <w:lvlText w:val="%1)"/>
      <w:lvlJc w:val="left"/>
      <w:pPr>
        <w:ind w:left="2149"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B5935AD"/>
    <w:multiLevelType w:val="singleLevel"/>
    <w:tmpl w:val="123278CA"/>
    <w:lvl w:ilvl="0">
      <w:start w:val="1"/>
      <w:numFmt w:val="decimal"/>
      <w:lvlText w:val="%1)"/>
      <w:lvlJc w:val="left"/>
      <w:pPr>
        <w:ind w:left="720" w:hanging="360"/>
      </w:pPr>
      <w:rPr>
        <w:rFonts w:cs="Times New Roman" w:hint="default"/>
        <w:b/>
      </w:rPr>
    </w:lvl>
  </w:abstractNum>
  <w:abstractNum w:abstractNumId="16">
    <w:nsid w:val="2BF21568"/>
    <w:multiLevelType w:val="multilevel"/>
    <w:tmpl w:val="F07A2640"/>
    <w:lvl w:ilvl="0">
      <w:start w:val="1"/>
      <w:numFmt w:val="decimal"/>
      <w:lvlText w:val="%1."/>
      <w:lvlJc w:val="left"/>
      <w:pPr>
        <w:ind w:left="390" w:hanging="390"/>
      </w:pPr>
      <w:rPr>
        <w:rFonts w:cs="Times New Roman" w:hint="default"/>
        <w:b/>
      </w:rPr>
    </w:lvl>
    <w:lvl w:ilvl="1">
      <w:start w:val="1"/>
      <w:numFmt w:val="decimal"/>
      <w:lvlText w:val="%1.%2."/>
      <w:lvlJc w:val="left"/>
      <w:pPr>
        <w:ind w:left="750" w:hanging="39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7">
    <w:nsid w:val="33F216C9"/>
    <w:multiLevelType w:val="multilevel"/>
    <w:tmpl w:val="1FE861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5275DF4"/>
    <w:multiLevelType w:val="hybridMultilevel"/>
    <w:tmpl w:val="06BA6A20"/>
    <w:lvl w:ilvl="0" w:tplc="73E6A388">
      <w:start w:val="1"/>
      <w:numFmt w:val="lowerLetter"/>
      <w:lvlText w:val="%1)"/>
      <w:lvlJc w:val="left"/>
      <w:pPr>
        <w:ind w:left="1068" w:hanging="360"/>
      </w:pPr>
      <w:rPr>
        <w:rFonts w:cs="Times New Roman" w:hint="default"/>
        <w:b/>
      </w:rPr>
    </w:lvl>
    <w:lvl w:ilvl="1" w:tplc="BC26769E">
      <w:start w:val="1"/>
      <w:numFmt w:val="decimal"/>
      <w:lvlText w:val="%2)"/>
      <w:lvlJc w:val="left"/>
      <w:pPr>
        <w:tabs>
          <w:tab w:val="num" w:pos="1788"/>
        </w:tabs>
        <w:ind w:left="1788" w:hanging="360"/>
      </w:pPr>
      <w:rPr>
        <w:rFonts w:cs="Times New Roman" w:hint="default"/>
        <w:b/>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9">
    <w:nsid w:val="37F32A8E"/>
    <w:multiLevelType w:val="hybridMultilevel"/>
    <w:tmpl w:val="E0468B1E"/>
    <w:lvl w:ilvl="0" w:tplc="0C0A0011">
      <w:start w:val="1"/>
      <w:numFmt w:val="decimal"/>
      <w:lvlText w:val="%1)"/>
      <w:lvlJc w:val="left"/>
      <w:pPr>
        <w:ind w:left="720" w:hanging="360"/>
      </w:pPr>
      <w:rPr>
        <w:rFonts w:cs="Times New Roman"/>
      </w:rPr>
    </w:lvl>
    <w:lvl w:ilvl="1" w:tplc="0C0A0011">
      <w:start w:val="1"/>
      <w:numFmt w:val="decimal"/>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F670FB9"/>
    <w:multiLevelType w:val="hybridMultilevel"/>
    <w:tmpl w:val="A99E9ED2"/>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003740F"/>
    <w:multiLevelType w:val="singleLevel"/>
    <w:tmpl w:val="4F1416BA"/>
    <w:lvl w:ilvl="0">
      <w:start w:val="1"/>
      <w:numFmt w:val="decimal"/>
      <w:lvlText w:val="%1)"/>
      <w:lvlJc w:val="left"/>
      <w:pPr>
        <w:ind w:left="720" w:hanging="360"/>
      </w:pPr>
      <w:rPr>
        <w:rFonts w:cs="Times New Roman" w:hint="default"/>
        <w:b/>
        <w:i w:val="0"/>
      </w:rPr>
    </w:lvl>
  </w:abstractNum>
  <w:abstractNum w:abstractNumId="22">
    <w:nsid w:val="40802FAC"/>
    <w:multiLevelType w:val="singleLevel"/>
    <w:tmpl w:val="7AD6CF22"/>
    <w:lvl w:ilvl="0">
      <w:start w:val="1"/>
      <w:numFmt w:val="decimal"/>
      <w:lvlText w:val="%1)"/>
      <w:lvlJc w:val="left"/>
      <w:pPr>
        <w:ind w:left="720" w:hanging="360"/>
      </w:pPr>
      <w:rPr>
        <w:rFonts w:cs="Times New Roman" w:hint="default"/>
        <w:b/>
      </w:rPr>
    </w:lvl>
  </w:abstractNum>
  <w:abstractNum w:abstractNumId="23">
    <w:nsid w:val="416619A4"/>
    <w:multiLevelType w:val="hybridMultilevel"/>
    <w:tmpl w:val="0C380C28"/>
    <w:lvl w:ilvl="0" w:tplc="B38CB76A">
      <w:start w:val="1"/>
      <w:numFmt w:val="lowerLetter"/>
      <w:lvlText w:val="%1)"/>
      <w:lvlJc w:val="left"/>
      <w:pPr>
        <w:ind w:left="1068" w:hanging="360"/>
      </w:pPr>
      <w:rPr>
        <w:rFonts w:cs="Times New Roman" w:hint="default"/>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4">
    <w:nsid w:val="47E61297"/>
    <w:multiLevelType w:val="hybridMultilevel"/>
    <w:tmpl w:val="0F381EBE"/>
    <w:lvl w:ilvl="0" w:tplc="D036383E">
      <w:start w:val="1"/>
      <w:numFmt w:val="decimal"/>
      <w:lvlText w:val="%1-"/>
      <w:lvlJc w:val="left"/>
      <w:pPr>
        <w:ind w:left="720" w:hanging="360"/>
      </w:pPr>
      <w:rPr>
        <w:rFonts w:cs="Times New Roman" w:hint="default"/>
        <w:b/>
      </w:rPr>
    </w:lvl>
    <w:lvl w:ilvl="1" w:tplc="2780CBB0">
      <w:start w:val="1"/>
      <w:numFmt w:val="decimal"/>
      <w:lvlText w:val="%2)"/>
      <w:lvlJc w:val="left"/>
      <w:pPr>
        <w:ind w:left="1500" w:hanging="42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804111C"/>
    <w:multiLevelType w:val="hybridMultilevel"/>
    <w:tmpl w:val="D58CF1FC"/>
    <w:lvl w:ilvl="0" w:tplc="F592844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B1B1358"/>
    <w:multiLevelType w:val="hybridMultilevel"/>
    <w:tmpl w:val="6C92A4D0"/>
    <w:lvl w:ilvl="0" w:tplc="4856807A">
      <w:start w:val="1"/>
      <w:numFmt w:val="decimal"/>
      <w:lvlText w:val="%1)"/>
      <w:lvlJc w:val="left"/>
      <w:pPr>
        <w:ind w:left="1065" w:hanging="360"/>
      </w:pPr>
      <w:rPr>
        <w:rFonts w:cs="Times New Roman" w:hint="default"/>
        <w:b/>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7">
    <w:nsid w:val="4DBB3781"/>
    <w:multiLevelType w:val="hybridMultilevel"/>
    <w:tmpl w:val="1FE861CE"/>
    <w:lvl w:ilvl="0" w:tplc="0C0A0011">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13A5936"/>
    <w:multiLevelType w:val="hybridMultilevel"/>
    <w:tmpl w:val="F4DC4A2A"/>
    <w:lvl w:ilvl="0" w:tplc="C64490CE">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54E34E47"/>
    <w:multiLevelType w:val="hybridMultilevel"/>
    <w:tmpl w:val="54909578"/>
    <w:lvl w:ilvl="0" w:tplc="932C8DAE">
      <w:start w:val="1"/>
      <w:numFmt w:val="decimal"/>
      <w:lvlText w:val="%1)"/>
      <w:lvlJc w:val="left"/>
      <w:pPr>
        <w:ind w:left="1146" w:hanging="360"/>
      </w:pPr>
      <w:rPr>
        <w:rFonts w:cs="Times New Roman"/>
        <w:b/>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0">
    <w:nsid w:val="55B12D7D"/>
    <w:multiLevelType w:val="hybridMultilevel"/>
    <w:tmpl w:val="9ECA14A8"/>
    <w:lvl w:ilvl="0" w:tplc="B3B0E4D8">
      <w:start w:val="1"/>
      <w:numFmt w:val="lowerLetter"/>
      <w:lvlText w:val="%1)"/>
      <w:lvlJc w:val="left"/>
      <w:pPr>
        <w:ind w:left="1776" w:hanging="360"/>
      </w:pPr>
      <w:rPr>
        <w:rFonts w:cs="Times New Roman" w:hint="default"/>
        <w:b/>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31">
    <w:nsid w:val="57D962E4"/>
    <w:multiLevelType w:val="hybridMultilevel"/>
    <w:tmpl w:val="DFF67114"/>
    <w:lvl w:ilvl="0" w:tplc="6E18EA36">
      <w:start w:val="1"/>
      <w:numFmt w:val="lowerLetter"/>
      <w:lvlText w:val="%1)"/>
      <w:lvlJc w:val="left"/>
      <w:pPr>
        <w:tabs>
          <w:tab w:val="num" w:pos="720"/>
        </w:tabs>
        <w:ind w:left="720" w:hanging="360"/>
      </w:pPr>
      <w:rPr>
        <w:rFonts w:ascii="Tahoma" w:hAnsi="Tahoma" w:cs="Times New Roman" w:hint="default"/>
        <w:b/>
        <w:i w:val="0"/>
        <w:sz w:val="20"/>
      </w:rPr>
    </w:lvl>
    <w:lvl w:ilvl="1" w:tplc="74AAF87E">
      <w:start w:val="1"/>
      <w:numFmt w:val="lowerLetter"/>
      <w:lvlText w:val="%2)"/>
      <w:lvlJc w:val="left"/>
      <w:pPr>
        <w:tabs>
          <w:tab w:val="num" w:pos="1440"/>
        </w:tabs>
        <w:ind w:left="1440" w:hanging="360"/>
      </w:pPr>
      <w:rPr>
        <w:rFonts w:ascii="Tahoma" w:eastAsia="Times New Roman" w:hAnsi="Tahoma" w:cs="Tahoma" w:hint="default"/>
        <w:b/>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5FB86446"/>
    <w:multiLevelType w:val="hybridMultilevel"/>
    <w:tmpl w:val="6CCEB0B6"/>
    <w:lvl w:ilvl="0" w:tplc="0C0A0011">
      <w:start w:val="1"/>
      <w:numFmt w:val="decimal"/>
      <w:lvlText w:val="%1)"/>
      <w:lvlJc w:val="left"/>
      <w:pPr>
        <w:tabs>
          <w:tab w:val="num" w:pos="720"/>
        </w:tabs>
        <w:ind w:left="720" w:hanging="360"/>
      </w:pPr>
      <w:rPr>
        <w:rFonts w:cs="Times New Roman"/>
      </w:rPr>
    </w:lvl>
    <w:lvl w:ilvl="1" w:tplc="A95CC53E">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0BA7E43"/>
    <w:multiLevelType w:val="multilevel"/>
    <w:tmpl w:val="0F381EBE"/>
    <w:lvl w:ilvl="0">
      <w:start w:val="1"/>
      <w:numFmt w:val="decimal"/>
      <w:lvlText w:val="%1-"/>
      <w:lvlJc w:val="left"/>
      <w:pPr>
        <w:ind w:left="720" w:hanging="360"/>
      </w:pPr>
      <w:rPr>
        <w:rFonts w:cs="Times New Roman" w:hint="default"/>
        <w:b/>
      </w:rPr>
    </w:lvl>
    <w:lvl w:ilvl="1">
      <w:start w:val="1"/>
      <w:numFmt w:val="decimal"/>
      <w:lvlText w:val="%2)"/>
      <w:lvlJc w:val="left"/>
      <w:pPr>
        <w:ind w:left="1500" w:hanging="4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1FE12CF"/>
    <w:multiLevelType w:val="singleLevel"/>
    <w:tmpl w:val="0C0A0017"/>
    <w:lvl w:ilvl="0">
      <w:start w:val="1"/>
      <w:numFmt w:val="lowerLetter"/>
      <w:lvlText w:val="%1)"/>
      <w:lvlJc w:val="left"/>
      <w:pPr>
        <w:tabs>
          <w:tab w:val="num" w:pos="720"/>
        </w:tabs>
        <w:ind w:left="720" w:hanging="360"/>
      </w:pPr>
      <w:rPr>
        <w:rFonts w:cs="Times New Roman" w:hint="default"/>
        <w:b/>
      </w:rPr>
    </w:lvl>
  </w:abstractNum>
  <w:abstractNum w:abstractNumId="35">
    <w:nsid w:val="641C61BF"/>
    <w:multiLevelType w:val="hybridMultilevel"/>
    <w:tmpl w:val="56B02D2C"/>
    <w:lvl w:ilvl="0" w:tplc="6E18EA36">
      <w:start w:val="1"/>
      <w:numFmt w:val="lowerLetter"/>
      <w:lvlText w:val="%1)"/>
      <w:lvlJc w:val="left"/>
      <w:pPr>
        <w:tabs>
          <w:tab w:val="num" w:pos="1440"/>
        </w:tabs>
        <w:ind w:left="1440" w:hanging="360"/>
      </w:pPr>
      <w:rPr>
        <w:rFonts w:ascii="Tahoma" w:hAnsi="Tahoma" w:cs="Times New Roman" w:hint="default"/>
        <w:b/>
        <w:i w:val="0"/>
        <w:sz w:val="2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nsid w:val="66504875"/>
    <w:multiLevelType w:val="multilevel"/>
    <w:tmpl w:val="E0468B1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669662A6"/>
    <w:multiLevelType w:val="hybridMultilevel"/>
    <w:tmpl w:val="328CA082"/>
    <w:lvl w:ilvl="0" w:tplc="156292B2">
      <w:start w:val="1"/>
      <w:numFmt w:val="decimal"/>
      <w:lvlText w:val="%1)"/>
      <w:lvlJc w:val="left"/>
      <w:pPr>
        <w:ind w:left="2149" w:hanging="360"/>
      </w:pPr>
      <w:rPr>
        <w:rFonts w:cs="Times New Roman"/>
        <w:b/>
      </w:rPr>
    </w:lvl>
    <w:lvl w:ilvl="1" w:tplc="46103DD0">
      <w:numFmt w:val="bullet"/>
      <w:lvlText w:val="-"/>
      <w:lvlJc w:val="left"/>
      <w:pPr>
        <w:ind w:left="1440" w:hanging="360"/>
      </w:pPr>
      <w:rPr>
        <w:rFonts w:ascii="Calibri" w:eastAsia="Times New Roman" w:hAnsi="Calibri"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679103E8"/>
    <w:multiLevelType w:val="hybridMultilevel"/>
    <w:tmpl w:val="7C3469CA"/>
    <w:lvl w:ilvl="0" w:tplc="01D46598">
      <w:start w:val="1"/>
      <w:numFmt w:val="decimal"/>
      <w:lvlText w:val="%1)"/>
      <w:lvlJc w:val="left"/>
      <w:pPr>
        <w:ind w:left="1125" w:hanging="360"/>
      </w:pPr>
      <w:rPr>
        <w:rFonts w:cs="Times New Roman"/>
        <w:b/>
      </w:rPr>
    </w:lvl>
    <w:lvl w:ilvl="1" w:tplc="0C0A0019" w:tentative="1">
      <w:start w:val="1"/>
      <w:numFmt w:val="lowerLetter"/>
      <w:lvlText w:val="%2."/>
      <w:lvlJc w:val="left"/>
      <w:pPr>
        <w:ind w:left="1845" w:hanging="360"/>
      </w:pPr>
      <w:rPr>
        <w:rFonts w:cs="Times New Roman"/>
      </w:rPr>
    </w:lvl>
    <w:lvl w:ilvl="2" w:tplc="0C0A001B" w:tentative="1">
      <w:start w:val="1"/>
      <w:numFmt w:val="lowerRoman"/>
      <w:lvlText w:val="%3."/>
      <w:lvlJc w:val="right"/>
      <w:pPr>
        <w:ind w:left="2565" w:hanging="180"/>
      </w:pPr>
      <w:rPr>
        <w:rFonts w:cs="Times New Roman"/>
      </w:rPr>
    </w:lvl>
    <w:lvl w:ilvl="3" w:tplc="0C0A000F" w:tentative="1">
      <w:start w:val="1"/>
      <w:numFmt w:val="decimal"/>
      <w:lvlText w:val="%4."/>
      <w:lvlJc w:val="left"/>
      <w:pPr>
        <w:ind w:left="3285" w:hanging="360"/>
      </w:pPr>
      <w:rPr>
        <w:rFonts w:cs="Times New Roman"/>
      </w:rPr>
    </w:lvl>
    <w:lvl w:ilvl="4" w:tplc="0C0A0019" w:tentative="1">
      <w:start w:val="1"/>
      <w:numFmt w:val="lowerLetter"/>
      <w:lvlText w:val="%5."/>
      <w:lvlJc w:val="left"/>
      <w:pPr>
        <w:ind w:left="4005" w:hanging="360"/>
      </w:pPr>
      <w:rPr>
        <w:rFonts w:cs="Times New Roman"/>
      </w:rPr>
    </w:lvl>
    <w:lvl w:ilvl="5" w:tplc="0C0A001B" w:tentative="1">
      <w:start w:val="1"/>
      <w:numFmt w:val="lowerRoman"/>
      <w:lvlText w:val="%6."/>
      <w:lvlJc w:val="right"/>
      <w:pPr>
        <w:ind w:left="4725" w:hanging="180"/>
      </w:pPr>
      <w:rPr>
        <w:rFonts w:cs="Times New Roman"/>
      </w:rPr>
    </w:lvl>
    <w:lvl w:ilvl="6" w:tplc="0C0A000F" w:tentative="1">
      <w:start w:val="1"/>
      <w:numFmt w:val="decimal"/>
      <w:lvlText w:val="%7."/>
      <w:lvlJc w:val="left"/>
      <w:pPr>
        <w:ind w:left="5445" w:hanging="360"/>
      </w:pPr>
      <w:rPr>
        <w:rFonts w:cs="Times New Roman"/>
      </w:rPr>
    </w:lvl>
    <w:lvl w:ilvl="7" w:tplc="0C0A0019" w:tentative="1">
      <w:start w:val="1"/>
      <w:numFmt w:val="lowerLetter"/>
      <w:lvlText w:val="%8."/>
      <w:lvlJc w:val="left"/>
      <w:pPr>
        <w:ind w:left="6165" w:hanging="360"/>
      </w:pPr>
      <w:rPr>
        <w:rFonts w:cs="Times New Roman"/>
      </w:rPr>
    </w:lvl>
    <w:lvl w:ilvl="8" w:tplc="0C0A001B" w:tentative="1">
      <w:start w:val="1"/>
      <w:numFmt w:val="lowerRoman"/>
      <w:lvlText w:val="%9."/>
      <w:lvlJc w:val="right"/>
      <w:pPr>
        <w:ind w:left="6885" w:hanging="180"/>
      </w:pPr>
      <w:rPr>
        <w:rFonts w:cs="Times New Roman"/>
      </w:rPr>
    </w:lvl>
  </w:abstractNum>
  <w:abstractNum w:abstractNumId="39">
    <w:nsid w:val="6A5927B9"/>
    <w:multiLevelType w:val="hybridMultilevel"/>
    <w:tmpl w:val="E8DE34D0"/>
    <w:lvl w:ilvl="0" w:tplc="73923836">
      <w:start w:val="1"/>
      <w:numFmt w:val="lowerLetter"/>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0">
    <w:nsid w:val="6C971AB2"/>
    <w:multiLevelType w:val="multilevel"/>
    <w:tmpl w:val="A99E9ED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F571F03"/>
    <w:multiLevelType w:val="hybridMultilevel"/>
    <w:tmpl w:val="814CB8E0"/>
    <w:lvl w:ilvl="0" w:tplc="DF74025E">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2341046"/>
    <w:multiLevelType w:val="singleLevel"/>
    <w:tmpl w:val="0C0A0011"/>
    <w:lvl w:ilvl="0">
      <w:start w:val="1"/>
      <w:numFmt w:val="decimal"/>
      <w:lvlText w:val="%1)"/>
      <w:lvlJc w:val="left"/>
      <w:pPr>
        <w:tabs>
          <w:tab w:val="num" w:pos="720"/>
        </w:tabs>
        <w:ind w:left="720" w:hanging="360"/>
      </w:pPr>
      <w:rPr>
        <w:rFonts w:cs="Times New Roman" w:hint="default"/>
      </w:rPr>
    </w:lvl>
  </w:abstractNum>
  <w:abstractNum w:abstractNumId="43">
    <w:nsid w:val="73543231"/>
    <w:multiLevelType w:val="singleLevel"/>
    <w:tmpl w:val="BC78E5C6"/>
    <w:lvl w:ilvl="0">
      <w:start w:val="1"/>
      <w:numFmt w:val="decimal"/>
      <w:lvlText w:val="%1)"/>
      <w:lvlJc w:val="left"/>
      <w:pPr>
        <w:ind w:left="720" w:hanging="360"/>
      </w:pPr>
      <w:rPr>
        <w:rFonts w:cs="Times New Roman" w:hint="default"/>
        <w:b/>
      </w:rPr>
    </w:lvl>
  </w:abstractNum>
  <w:abstractNum w:abstractNumId="44">
    <w:nsid w:val="76630EA0"/>
    <w:multiLevelType w:val="hybridMultilevel"/>
    <w:tmpl w:val="93141160"/>
    <w:lvl w:ilvl="0" w:tplc="0C0A0011">
      <w:start w:val="1"/>
      <w:numFmt w:val="decimal"/>
      <w:lvlText w:val="%1)"/>
      <w:lvlJc w:val="left"/>
      <w:pPr>
        <w:tabs>
          <w:tab w:val="num" w:pos="720"/>
        </w:tabs>
        <w:ind w:left="720" w:hanging="360"/>
      </w:pPr>
      <w:rPr>
        <w:rFonts w:cs="Times New Roman"/>
      </w:rPr>
    </w:lvl>
    <w:lvl w:ilvl="1" w:tplc="FA02A568">
      <w:start w:val="1"/>
      <w:numFmt w:val="decimal"/>
      <w:lvlText w:val="%2)"/>
      <w:lvlJc w:val="left"/>
      <w:pPr>
        <w:tabs>
          <w:tab w:val="num" w:pos="1440"/>
        </w:tabs>
        <w:ind w:left="1440" w:hanging="360"/>
      </w:pPr>
      <w:rPr>
        <w:rFonts w:ascii="Tahoma" w:eastAsia="Times New Roman" w:hAnsi="Tahoma" w:cs="Tahoma"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76FD1C01"/>
    <w:multiLevelType w:val="hybridMultilevel"/>
    <w:tmpl w:val="69E26D14"/>
    <w:lvl w:ilvl="0" w:tplc="0C0A0011">
      <w:start w:val="1"/>
      <w:numFmt w:val="decimal"/>
      <w:lvlText w:val="%1)"/>
      <w:lvlJc w:val="left"/>
      <w:pPr>
        <w:ind w:left="1429" w:hanging="360"/>
      </w:pPr>
      <w:rPr>
        <w:rFonts w:cs="Times New Roman"/>
      </w:rPr>
    </w:lvl>
    <w:lvl w:ilvl="1" w:tplc="156292B2">
      <w:start w:val="1"/>
      <w:numFmt w:val="decimal"/>
      <w:lvlText w:val="%2)"/>
      <w:lvlJc w:val="left"/>
      <w:pPr>
        <w:ind w:left="2149" w:hanging="360"/>
      </w:pPr>
      <w:rPr>
        <w:rFonts w:cs="Times New Roman"/>
        <w:b/>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46">
    <w:nsid w:val="78C03B29"/>
    <w:multiLevelType w:val="multilevel"/>
    <w:tmpl w:val="14E042F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B6E6EBA"/>
    <w:multiLevelType w:val="multilevel"/>
    <w:tmpl w:val="0436DAC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5"/>
  </w:num>
  <w:num w:numId="3">
    <w:abstractNumId w:val="42"/>
  </w:num>
  <w:num w:numId="4">
    <w:abstractNumId w:val="2"/>
  </w:num>
  <w:num w:numId="5">
    <w:abstractNumId w:val="21"/>
  </w:num>
  <w:num w:numId="6">
    <w:abstractNumId w:val="1"/>
  </w:num>
  <w:num w:numId="7">
    <w:abstractNumId w:val="34"/>
  </w:num>
  <w:num w:numId="8">
    <w:abstractNumId w:val="8"/>
  </w:num>
  <w:num w:numId="9">
    <w:abstractNumId w:val="22"/>
  </w:num>
  <w:num w:numId="10">
    <w:abstractNumId w:val="3"/>
  </w:num>
  <w:num w:numId="11">
    <w:abstractNumId w:val="43"/>
  </w:num>
  <w:num w:numId="12">
    <w:abstractNumId w:val="26"/>
  </w:num>
  <w:num w:numId="13">
    <w:abstractNumId w:val="24"/>
  </w:num>
  <w:num w:numId="14">
    <w:abstractNumId w:val="18"/>
  </w:num>
  <w:num w:numId="15">
    <w:abstractNumId w:val="23"/>
  </w:num>
  <w:num w:numId="16">
    <w:abstractNumId w:val="25"/>
  </w:num>
  <w:num w:numId="17">
    <w:abstractNumId w:val="11"/>
  </w:num>
  <w:num w:numId="18">
    <w:abstractNumId w:val="13"/>
  </w:num>
  <w:num w:numId="19">
    <w:abstractNumId w:val="41"/>
  </w:num>
  <w:num w:numId="20">
    <w:abstractNumId w:val="30"/>
  </w:num>
  <w:num w:numId="21">
    <w:abstractNumId w:val="39"/>
  </w:num>
  <w:num w:numId="22">
    <w:abstractNumId w:val="38"/>
  </w:num>
  <w:num w:numId="23">
    <w:abstractNumId w:val="29"/>
  </w:num>
  <w:num w:numId="24">
    <w:abstractNumId w:val="12"/>
  </w:num>
  <w:num w:numId="25">
    <w:abstractNumId w:val="45"/>
  </w:num>
  <w:num w:numId="26">
    <w:abstractNumId w:val="14"/>
  </w:num>
  <w:num w:numId="27">
    <w:abstractNumId w:val="37"/>
  </w:num>
  <w:num w:numId="28">
    <w:abstractNumId w:val="7"/>
  </w:num>
  <w:num w:numId="29">
    <w:abstractNumId w:val="28"/>
  </w:num>
  <w:num w:numId="30">
    <w:abstractNumId w:val="4"/>
  </w:num>
  <w:num w:numId="31">
    <w:abstractNumId w:val="5"/>
  </w:num>
  <w:num w:numId="32">
    <w:abstractNumId w:val="19"/>
  </w:num>
  <w:num w:numId="33">
    <w:abstractNumId w:val="16"/>
  </w:num>
  <w:num w:numId="34">
    <w:abstractNumId w:val="33"/>
  </w:num>
  <w:num w:numId="35">
    <w:abstractNumId w:val="9"/>
  </w:num>
  <w:num w:numId="36">
    <w:abstractNumId w:val="46"/>
  </w:num>
  <w:num w:numId="37">
    <w:abstractNumId w:val="27"/>
  </w:num>
  <w:num w:numId="38">
    <w:abstractNumId w:val="17"/>
  </w:num>
  <w:num w:numId="39">
    <w:abstractNumId w:val="32"/>
  </w:num>
  <w:num w:numId="40">
    <w:abstractNumId w:val="6"/>
  </w:num>
  <w:num w:numId="41">
    <w:abstractNumId w:val="44"/>
  </w:num>
  <w:num w:numId="42">
    <w:abstractNumId w:val="10"/>
  </w:num>
  <w:num w:numId="43">
    <w:abstractNumId w:val="20"/>
  </w:num>
  <w:num w:numId="44">
    <w:abstractNumId w:val="40"/>
  </w:num>
  <w:num w:numId="45">
    <w:abstractNumId w:val="31"/>
  </w:num>
  <w:num w:numId="46">
    <w:abstractNumId w:val="47"/>
  </w:num>
  <w:num w:numId="47">
    <w:abstractNumId w:val="3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77"/>
    <w:rsid w:val="00117FB1"/>
    <w:rsid w:val="00126FE9"/>
    <w:rsid w:val="0017510C"/>
    <w:rsid w:val="001D7379"/>
    <w:rsid w:val="00234792"/>
    <w:rsid w:val="005E66A0"/>
    <w:rsid w:val="008440DF"/>
    <w:rsid w:val="008833BD"/>
    <w:rsid w:val="00A21C09"/>
    <w:rsid w:val="00B336AC"/>
    <w:rsid w:val="00DD131B"/>
    <w:rsid w:val="00DD1C77"/>
    <w:rsid w:val="00DE523C"/>
    <w:rsid w:val="00E02E83"/>
    <w:rsid w:val="00FD7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17EF0C62-8B99-4B4C-B5F7-DC5A3A37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77"/>
    <w:rPr>
      <w:rFonts w:ascii="Arial" w:eastAsia="Times New Roman" w:hAnsi="Arial"/>
      <w:szCs w:val="20"/>
    </w:rPr>
  </w:style>
  <w:style w:type="paragraph" w:styleId="Ttulo1">
    <w:name w:val="heading 1"/>
    <w:basedOn w:val="Normal"/>
    <w:next w:val="Normal"/>
    <w:link w:val="Ttulo1Car"/>
    <w:uiPriority w:val="99"/>
    <w:qFormat/>
    <w:rsid w:val="00DD1C77"/>
    <w:pPr>
      <w:keepNext/>
      <w:pBdr>
        <w:bottom w:val="single" w:sz="4" w:space="1" w:color="auto"/>
      </w:pBdr>
      <w:outlineLvl w:val="0"/>
    </w:pPr>
    <w:rPr>
      <w:i/>
      <w:sz w:val="24"/>
    </w:rPr>
  </w:style>
  <w:style w:type="paragraph" w:styleId="Ttulo2">
    <w:name w:val="heading 2"/>
    <w:basedOn w:val="Normal"/>
    <w:next w:val="Normal"/>
    <w:link w:val="Ttulo2Car"/>
    <w:uiPriority w:val="99"/>
    <w:qFormat/>
    <w:rsid w:val="00DD1C77"/>
    <w:pPr>
      <w:keepNext/>
      <w:jc w:val="right"/>
      <w:outlineLvl w:val="1"/>
    </w:pPr>
    <w:rPr>
      <w:rFonts w:ascii="Syntax" w:hAnsi="Syntax"/>
      <w:b/>
      <w:i/>
      <w:sz w:val="56"/>
    </w:rPr>
  </w:style>
  <w:style w:type="paragraph" w:styleId="Ttulo8">
    <w:name w:val="heading 8"/>
    <w:basedOn w:val="Normal"/>
    <w:next w:val="Normal"/>
    <w:link w:val="Ttulo8Car"/>
    <w:uiPriority w:val="99"/>
    <w:qFormat/>
    <w:rsid w:val="00DD1C77"/>
    <w:pPr>
      <w:keepNext/>
      <w:spacing w:line="360" w:lineRule="auto"/>
      <w:jc w:val="both"/>
      <w:outlineLvl w:val="7"/>
    </w:pPr>
    <w:rPr>
      <w:rFonts w:ascii="Syntax" w:hAnsi="Syntax"/>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D1C77"/>
    <w:rPr>
      <w:rFonts w:ascii="Arial" w:hAnsi="Arial" w:cs="Times New Roman"/>
      <w:i/>
      <w:sz w:val="20"/>
      <w:szCs w:val="20"/>
      <w:lang w:eastAsia="es-ES"/>
    </w:rPr>
  </w:style>
  <w:style w:type="character" w:customStyle="1" w:styleId="Ttulo2Car">
    <w:name w:val="Título 2 Car"/>
    <w:basedOn w:val="Fuentedeprrafopredeter"/>
    <w:link w:val="Ttulo2"/>
    <w:uiPriority w:val="99"/>
    <w:locked/>
    <w:rsid w:val="00DD1C77"/>
    <w:rPr>
      <w:rFonts w:ascii="Syntax" w:hAnsi="Syntax" w:cs="Times New Roman"/>
      <w:b/>
      <w:i/>
      <w:sz w:val="20"/>
      <w:szCs w:val="20"/>
      <w:lang w:eastAsia="es-ES"/>
    </w:rPr>
  </w:style>
  <w:style w:type="character" w:customStyle="1" w:styleId="Ttulo8Car">
    <w:name w:val="Título 8 Car"/>
    <w:basedOn w:val="Fuentedeprrafopredeter"/>
    <w:link w:val="Ttulo8"/>
    <w:uiPriority w:val="99"/>
    <w:locked/>
    <w:rsid w:val="00DD1C77"/>
    <w:rPr>
      <w:rFonts w:ascii="Syntax" w:hAnsi="Syntax" w:cs="Times New Roman"/>
      <w:b/>
      <w:color w:val="000000"/>
      <w:sz w:val="20"/>
      <w:szCs w:val="20"/>
      <w:lang w:eastAsia="es-ES"/>
    </w:rPr>
  </w:style>
  <w:style w:type="paragraph" w:styleId="Textoindependiente2">
    <w:name w:val="Body Text 2"/>
    <w:basedOn w:val="Normal"/>
    <w:link w:val="Textoindependiente2Car"/>
    <w:uiPriority w:val="99"/>
    <w:rsid w:val="00DD1C77"/>
    <w:pPr>
      <w:jc w:val="both"/>
    </w:pPr>
    <w:rPr>
      <w:rFonts w:ascii="Syntax" w:hAnsi="Syntax"/>
    </w:rPr>
  </w:style>
  <w:style w:type="character" w:customStyle="1" w:styleId="Textoindependiente2Car">
    <w:name w:val="Texto independiente 2 Car"/>
    <w:basedOn w:val="Fuentedeprrafopredeter"/>
    <w:link w:val="Textoindependiente2"/>
    <w:uiPriority w:val="99"/>
    <w:locked/>
    <w:rsid w:val="00DD1C77"/>
    <w:rPr>
      <w:rFonts w:ascii="Syntax" w:hAnsi="Syntax" w:cs="Times New Roman"/>
      <w:sz w:val="20"/>
      <w:szCs w:val="20"/>
      <w:lang w:eastAsia="es-ES"/>
    </w:rPr>
  </w:style>
  <w:style w:type="paragraph" w:styleId="Sangradetextonormal">
    <w:name w:val="Body Text Indent"/>
    <w:basedOn w:val="Normal"/>
    <w:link w:val="SangradetextonormalCar"/>
    <w:uiPriority w:val="99"/>
    <w:rsid w:val="00DD1C77"/>
    <w:pPr>
      <w:ind w:left="360"/>
      <w:jc w:val="both"/>
    </w:pPr>
    <w:rPr>
      <w:rFonts w:ascii="Syntax" w:hAnsi="Syntax"/>
      <w:sz w:val="20"/>
    </w:rPr>
  </w:style>
  <w:style w:type="character" w:customStyle="1" w:styleId="SangradetextonormalCar">
    <w:name w:val="Sangría de texto normal Car"/>
    <w:basedOn w:val="Fuentedeprrafopredeter"/>
    <w:link w:val="Sangradetextonormal"/>
    <w:uiPriority w:val="99"/>
    <w:locked/>
    <w:rsid w:val="00DD1C77"/>
    <w:rPr>
      <w:rFonts w:ascii="Syntax" w:hAnsi="Syntax" w:cs="Times New Roman"/>
      <w:sz w:val="20"/>
      <w:szCs w:val="20"/>
      <w:lang w:eastAsia="es-ES"/>
    </w:rPr>
  </w:style>
  <w:style w:type="paragraph" w:styleId="Prrafodelista">
    <w:name w:val="List Paragraph"/>
    <w:basedOn w:val="Normal"/>
    <w:uiPriority w:val="99"/>
    <w:qFormat/>
    <w:rsid w:val="00DD1C77"/>
    <w:pPr>
      <w:ind w:left="720"/>
      <w:contextualSpacing/>
    </w:pPr>
  </w:style>
  <w:style w:type="paragraph" w:styleId="Encabezado">
    <w:name w:val="header"/>
    <w:basedOn w:val="Normal"/>
    <w:link w:val="EncabezadoCar"/>
    <w:uiPriority w:val="99"/>
    <w:rsid w:val="00DD1C77"/>
    <w:pPr>
      <w:tabs>
        <w:tab w:val="center" w:pos="4252"/>
        <w:tab w:val="right" w:pos="8504"/>
      </w:tabs>
    </w:pPr>
  </w:style>
  <w:style w:type="character" w:customStyle="1" w:styleId="EncabezadoCar">
    <w:name w:val="Encabezado Car"/>
    <w:basedOn w:val="Fuentedeprrafopredeter"/>
    <w:link w:val="Encabezado"/>
    <w:uiPriority w:val="99"/>
    <w:locked/>
    <w:rsid w:val="00DD1C77"/>
    <w:rPr>
      <w:rFonts w:ascii="Arial" w:hAnsi="Arial" w:cs="Times New Roman"/>
      <w:sz w:val="20"/>
      <w:szCs w:val="20"/>
      <w:lang w:eastAsia="es-ES"/>
    </w:rPr>
  </w:style>
  <w:style w:type="paragraph" w:styleId="Piedepgina">
    <w:name w:val="footer"/>
    <w:basedOn w:val="Normal"/>
    <w:link w:val="PiedepginaCar"/>
    <w:uiPriority w:val="99"/>
    <w:rsid w:val="00DD1C77"/>
    <w:pPr>
      <w:tabs>
        <w:tab w:val="center" w:pos="4252"/>
        <w:tab w:val="right" w:pos="8504"/>
      </w:tabs>
    </w:pPr>
  </w:style>
  <w:style w:type="character" w:customStyle="1" w:styleId="PiedepginaCar">
    <w:name w:val="Pie de página Car"/>
    <w:basedOn w:val="Fuentedeprrafopredeter"/>
    <w:link w:val="Piedepgina"/>
    <w:uiPriority w:val="99"/>
    <w:locked/>
    <w:rsid w:val="00DD1C77"/>
    <w:rPr>
      <w:rFonts w:ascii="Arial"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4650</Words>
  <Characters>25578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2015-04-01T12:48:00Z</dcterms:created>
  <dcterms:modified xsi:type="dcterms:W3CDTF">2015-04-01T12:48:00Z</dcterms:modified>
</cp:coreProperties>
</file>